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bdr w:val="single" w:sz="4" w:space="0" w:color="auto"/>
        </w:rPr>
        <w:t>FORMULAR F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WIRTSCHAFTLICHES ANGEBOT</w:t>
      </w:r>
    </w:p>
    <w:p w:rsidR="00C62227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</w:rPr>
        <w:t>(</w:t>
      </w:r>
      <w:r w:rsidR="00BA2785" w:rsidRPr="00BA2785">
        <w:rPr>
          <w:rFonts w:ascii="Arial" w:hAnsi="Arial"/>
          <w:b/>
          <w:color w:val="000000"/>
          <w:sz w:val="20"/>
        </w:rPr>
        <w:t>in ein separates geschlossenes Kuvert einfügen</w:t>
      </w:r>
      <w:r>
        <w:rPr>
          <w:rFonts w:ascii="Arial" w:hAnsi="Arial"/>
          <w:b/>
          <w:color w:val="000000"/>
          <w:sz w:val="20"/>
        </w:rPr>
        <w:t>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An die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B01CA8" w:rsidRPr="00D806A2" w:rsidRDefault="00B01CA8" w:rsidP="00B01CA8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Gegenstand der Ausschreibung: AP237 - L</w:t>
      </w:r>
      <w:r w:rsidRPr="00D806A2">
        <w:rPr>
          <w:rFonts w:ascii="Arial" w:hAnsi="Arial"/>
          <w:b/>
          <w:sz w:val="20"/>
        </w:rPr>
        <w:t xml:space="preserve">eistungen für die technisch-administrative </w:t>
      </w:r>
      <w:r>
        <w:rPr>
          <w:rFonts w:ascii="Arial" w:hAnsi="Arial"/>
          <w:b/>
          <w:sz w:val="20"/>
        </w:rPr>
        <w:t>Abnahme durch eine Kommission im Z</w:t>
      </w:r>
      <w:r w:rsidRPr="00D806A2">
        <w:rPr>
          <w:rFonts w:ascii="Arial" w:hAnsi="Arial"/>
          <w:b/>
          <w:sz w:val="20"/>
        </w:rPr>
        <w:t xml:space="preserve">uge der </w:t>
      </w:r>
      <w:r>
        <w:rPr>
          <w:rFonts w:ascii="Arial" w:hAnsi="Arial"/>
          <w:b/>
          <w:sz w:val="20"/>
        </w:rPr>
        <w:t>B</w:t>
      </w:r>
      <w:r w:rsidRPr="00D806A2">
        <w:rPr>
          <w:rFonts w:ascii="Arial" w:hAnsi="Arial"/>
          <w:b/>
          <w:sz w:val="20"/>
        </w:rPr>
        <w:t>auausführung  der Arbeiten zur Errichtung</w:t>
      </w:r>
      <w:r>
        <w:rPr>
          <w:rFonts w:ascii="Arial" w:hAnsi="Arial"/>
          <w:b/>
          <w:sz w:val="20"/>
        </w:rPr>
        <w:t xml:space="preserve"> des B</w:t>
      </w:r>
      <w:r w:rsidRPr="00D806A2">
        <w:rPr>
          <w:rFonts w:ascii="Arial" w:hAnsi="Arial"/>
          <w:b/>
          <w:sz w:val="20"/>
        </w:rPr>
        <w:t>auloses „</w:t>
      </w:r>
      <w:r>
        <w:rPr>
          <w:rFonts w:ascii="Arial" w:hAnsi="Arial"/>
          <w:b/>
          <w:sz w:val="20"/>
        </w:rPr>
        <w:t>M</w:t>
      </w:r>
      <w:r w:rsidRPr="00D806A2">
        <w:rPr>
          <w:rFonts w:ascii="Arial" w:hAnsi="Arial"/>
          <w:b/>
          <w:sz w:val="20"/>
        </w:rPr>
        <w:t>auls 2-3“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>Der Unterfertigte _____________________________________________ geboren am ________________________ in _________________________________________ als (</w:t>
      </w:r>
      <w:r w:rsidRPr="00BA2785">
        <w:rPr>
          <w:rFonts w:ascii="Arial" w:hAnsi="Arial"/>
          <w:i/>
          <w:sz w:val="20"/>
        </w:rPr>
        <w:t>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120952">
        <w:rPr>
          <w:sz w:val="20"/>
        </w:rPr>
        <w:footnoteReference w:id="1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8A3C91" w:rsidRPr="00BA2785" w:rsidRDefault="008A3C91" w:rsidP="008A3C91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</w:rPr>
      </w:pP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>Der Unterfertigte _____________________________________________ geboren am ________________________ in _________________________________________ als (</w:t>
      </w:r>
      <w:r w:rsidRPr="00BA2785">
        <w:rPr>
          <w:rFonts w:ascii="Arial" w:hAnsi="Arial"/>
          <w:i/>
          <w:sz w:val="20"/>
        </w:rPr>
        <w:t>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120952">
        <w:rPr>
          <w:sz w:val="20"/>
        </w:rPr>
        <w:footnoteReference w:id="2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</w:t>
      </w:r>
      <w:r w:rsidRPr="00BA2785">
        <w:rPr>
          <w:rFonts w:ascii="Arial" w:hAnsi="Arial"/>
          <w:sz w:val="20"/>
        </w:rPr>
        <w:lastRenderedPageBreak/>
        <w:t>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Pr="00BA2785" w:rsidRDefault="00DD04EA" w:rsidP="00DD04EA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und</w:t>
      </w: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>Der Unterfertigte _____________________________________________ geboren am ________________________ in</w:t>
      </w:r>
      <w:r>
        <w:t xml:space="preserve"> _________________________________________ </w:t>
      </w:r>
      <w:r w:rsidRPr="00BA2785">
        <w:rPr>
          <w:rFonts w:ascii="Arial" w:hAnsi="Arial"/>
          <w:sz w:val="20"/>
        </w:rPr>
        <w:t xml:space="preserve">als </w:t>
      </w:r>
      <w:r w:rsidRPr="00BA2785">
        <w:rPr>
          <w:rFonts w:ascii="Arial" w:hAnsi="Arial"/>
          <w:i/>
          <w:sz w:val="20"/>
        </w:rPr>
        <w:t>(Inhaber,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BA2785">
        <w:rPr>
          <w:sz w:val="20"/>
        </w:rPr>
        <w:footnoteReference w:id="3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Pr="00BA2785" w:rsidRDefault="00DD04EA" w:rsidP="00DD04EA">
      <w:pPr>
        <w:pStyle w:val="sche3"/>
        <w:spacing w:line="360" w:lineRule="auto"/>
        <w:rPr>
          <w:rFonts w:ascii="Arial" w:hAnsi="Arial"/>
          <w:szCs w:val="24"/>
        </w:rPr>
      </w:pPr>
      <w:r w:rsidRPr="00BA2785">
        <w:rPr>
          <w:rFonts w:ascii="Arial" w:hAnsi="Arial"/>
          <w:szCs w:val="24"/>
        </w:rPr>
        <w:t>MwSt. Nr. _____________________________________________________ Tätigkeitscode ____________________________________________________</w:t>
      </w:r>
    </w:p>
    <w:p w:rsidR="008A3C91" w:rsidRPr="00BA2785" w:rsidRDefault="008A3C91" w:rsidP="008A3C91">
      <w:pPr>
        <w:spacing w:line="360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und</w:t>
      </w:r>
    </w:p>
    <w:p w:rsidR="00DD04EA" w:rsidRPr="00BA2785" w:rsidRDefault="00DD04EA" w:rsidP="00DD04EA">
      <w:pPr>
        <w:spacing w:line="360" w:lineRule="auto"/>
        <w:jc w:val="both"/>
        <w:rPr>
          <w:rFonts w:ascii="Arial" w:hAnsi="Arial"/>
          <w:sz w:val="20"/>
        </w:rPr>
      </w:pPr>
      <w:r w:rsidRPr="00BA2785">
        <w:rPr>
          <w:rFonts w:ascii="Arial" w:hAnsi="Arial"/>
          <w:sz w:val="20"/>
        </w:rPr>
        <w:t xml:space="preserve">Der Unterfertigte _____________________________________________ geboren am ________________________ in _________________________________________ als </w:t>
      </w:r>
      <w:r w:rsidRPr="00BA2785">
        <w:rPr>
          <w:rFonts w:ascii="Arial" w:hAnsi="Arial"/>
          <w:i/>
          <w:sz w:val="20"/>
        </w:rPr>
        <w:t>(Inhaber, gesetzlicher Vertreter, Prokurist, Sonstiges</w:t>
      </w:r>
      <w:r w:rsidRPr="00BA2785">
        <w:rPr>
          <w:rFonts w:ascii="Arial" w:hAnsi="Arial"/>
          <w:sz w:val="20"/>
        </w:rPr>
        <w:t>)</w:t>
      </w:r>
      <w:r w:rsidRPr="00BA2785">
        <w:rPr>
          <w:sz w:val="20"/>
        </w:rPr>
        <w:footnoteReference w:id="4"/>
      </w:r>
      <w:r w:rsidRPr="00BA2785">
        <w:rPr>
          <w:rFonts w:ascii="Arial" w:hAnsi="Arial"/>
          <w:sz w:val="20"/>
        </w:rPr>
        <w:t xml:space="preserve">  _____________________________________________________ des/der Büros/Gesellschaft/Konsortiums/……_____________________________________________________________________________ mit Sitz/Steuersitz in _________________________________________________ Straße _____________________________________________________ PLZ ______________________ Steuernummer _____________________________________________________________________________________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MwSt. Nr. _____________________________________________________ Tätigkeitscode ____________________________________________________</w:t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>ERKLÄRT/ERKLÄREN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/>
          <w:b/>
          <w:sz w:val="24"/>
        </w:rPr>
        <w:t xml:space="preserve">- den folgenden Einheitspreis und den folgenden Gesamtbetrag exkl. Vorsorgebeitrag und MwSt. anzubieten, der </w:t>
      </w:r>
      <w:r w:rsidRPr="00120952">
        <w:rPr>
          <w:rFonts w:ascii="Arial" w:hAnsi="Arial"/>
          <w:b/>
          <w:sz w:val="24"/>
        </w:rPr>
        <w:t>geringer</w:t>
      </w:r>
      <w:r>
        <w:rPr>
          <w:rFonts w:ascii="Arial" w:hAnsi="Arial"/>
          <w:b/>
          <w:sz w:val="24"/>
        </w:rPr>
        <w:t xml:space="preserve"> ist als die Preisobergrenze:</w:t>
      </w:r>
    </w:p>
    <w:tbl>
      <w:tblPr>
        <w:tblW w:w="1346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  <w:gridCol w:w="992"/>
        <w:gridCol w:w="992"/>
        <w:gridCol w:w="3827"/>
        <w:gridCol w:w="3827"/>
      </w:tblGrid>
      <w:tr w:rsidR="00065473" w:rsidRPr="00B96A06" w:rsidTr="00065473">
        <w:trPr>
          <w:trHeight w:val="529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</w:rPr>
            </w:pPr>
            <w:r>
              <w:rPr>
                <w:b/>
                <w:noProof/>
              </w:rPr>
              <w:t>Leistungen: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73" w:rsidRPr="00B96A06" w:rsidRDefault="00065473" w:rsidP="00854F23">
            <w:pPr>
              <w:pStyle w:val="mitte"/>
              <w:spacing w:before="60" w:after="60"/>
              <w:jc w:val="center"/>
              <w:rPr>
                <w:rFonts w:cs="Arial"/>
                <w:b/>
                <w:szCs w:val="20"/>
              </w:rPr>
            </w:pPr>
            <w:r>
              <w:rPr>
                <w:b/>
              </w:rPr>
              <w:t>Messgröße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8C4ABF">
            <w:pPr>
              <w:pStyle w:val="mitte"/>
              <w:spacing w:before="60" w:after="60"/>
              <w:jc w:val="left"/>
              <w:rPr>
                <w:rFonts w:cs="Arial"/>
                <w:b/>
                <w:szCs w:val="20"/>
              </w:rPr>
            </w:pPr>
            <w:r>
              <w:rPr>
                <w:b/>
              </w:rPr>
              <w:t>Menge/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8C4ABF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Einheitspreis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B96A06" w:rsidRDefault="00065473" w:rsidP="00002B46">
            <w:pPr>
              <w:pStyle w:val="Textkrperit"/>
              <w:spacing w:before="60" w:after="6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b/>
                <w:noProof/>
                <w:color w:val="000000"/>
              </w:rPr>
              <w:t>Gesamtbetrag</w:t>
            </w:r>
            <w:r>
              <w:rPr>
                <w:rFonts w:cs="Arial"/>
                <w:b/>
                <w:noProof/>
                <w:color w:val="000000"/>
                <w:szCs w:val="20"/>
              </w:rPr>
              <w:br/>
            </w:r>
            <w:r>
              <w:rPr>
                <w:b/>
                <w:noProof/>
                <w:color w:val="000000"/>
                <w:sz w:val="16"/>
              </w:rPr>
              <w:t>(Einheitsbetrag * Menge)</w:t>
            </w:r>
          </w:p>
        </w:tc>
      </w:tr>
      <w:tr w:rsidR="00065473" w:rsidRPr="00B96A06" w:rsidTr="00065473">
        <w:trPr>
          <w:trHeight w:val="1162"/>
          <w:jc w:val="center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Default="00065473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</w:rPr>
            </w:pPr>
          </w:p>
          <w:p w:rsidR="00065473" w:rsidRDefault="00065473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</w:rPr>
            </w:pPr>
            <w:r>
              <w:rPr>
                <w:rFonts w:ascii="Arial" w:hAnsi="Arial"/>
                <w:sz w:val="16"/>
              </w:rPr>
              <w:t>Dienstleistungen für die Einrichtung einer Kommission zur technisch-administrativen Abnahmeprüfung während der Ausführung der Bauarbeiten zur Errichtung des Bauloses „Mauls 2-3“ des Brenner Basistunnels.</w:t>
            </w:r>
          </w:p>
          <w:p w:rsidR="00065473" w:rsidRPr="002001DE" w:rsidRDefault="00065473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C66810" w:rsidRDefault="006A1B41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pauschal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C66810" w:rsidRDefault="00065473" w:rsidP="006A1B41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</w:rPr>
              <w:t>€</w:t>
            </w:r>
            <w:r>
              <w:rPr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</w:rPr>
              <w:t>Euro_________________________________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</w:rPr>
              <w:t>€</w:t>
            </w:r>
            <w:r>
              <w:rPr>
                <w:b/>
                <w:noProof/>
                <w:color w:val="000000"/>
                <w:sz w:val="18"/>
              </w:rPr>
              <w:t>____________________________ (in Zahlen)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</w:rPr>
              <w:t>Euro_________________________________</w:t>
            </w:r>
          </w:p>
          <w:p w:rsidR="00065473" w:rsidRPr="00CE124A" w:rsidRDefault="0006547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b/>
                <w:noProof/>
                <w:color w:val="000000"/>
                <w:sz w:val="18"/>
              </w:rPr>
              <w:t>________________________________ (in Worten)</w:t>
            </w:r>
          </w:p>
        </w:tc>
      </w:tr>
      <w:tr w:rsidR="0002198B" w:rsidRPr="00B96A06" w:rsidTr="00321B07">
        <w:trPr>
          <w:trHeight w:val="1162"/>
          <w:jc w:val="center"/>
        </w:trPr>
        <w:tc>
          <w:tcPr>
            <w:tcW w:w="96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8B" w:rsidRPr="00E831F7" w:rsidRDefault="0002198B" w:rsidP="00C66810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</w:rPr>
              <w:t>entspricht folgendem einmaligen prozentuellen Nachlass auf die Preisobergrenze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198B" w:rsidRPr="0002198B" w:rsidRDefault="0002198B" w:rsidP="0002198B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</w:rPr>
              <w:t>%____________________________ (in Zahlen)</w:t>
            </w:r>
          </w:p>
          <w:p w:rsidR="0002198B" w:rsidRPr="0002198B" w:rsidRDefault="00E831F7" w:rsidP="00E831F7">
            <w:pPr>
              <w:pStyle w:val="Textkrperit"/>
              <w:spacing w:before="240" w:after="60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</w:rPr>
              <w:t>%_________________________________</w:t>
            </w:r>
          </w:p>
          <w:p w:rsidR="0002198B" w:rsidRPr="00CE124A" w:rsidRDefault="0002198B" w:rsidP="0002198B">
            <w:pPr>
              <w:pStyle w:val="Textkrperit"/>
              <w:spacing w:before="24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>
              <w:rPr>
                <w:noProof/>
                <w:color w:val="000000"/>
                <w:sz w:val="18"/>
              </w:rPr>
              <w:t>________________________________ (in Worten)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</w:rPr>
      </w:pPr>
    </w:p>
    <w:p w:rsidR="00B57E4B" w:rsidRPr="00547E1F" w:rsidRDefault="00B57E4B" w:rsidP="00D80749">
      <w:pPr>
        <w:autoSpaceDE w:val="0"/>
        <w:autoSpaceDN w:val="0"/>
        <w:adjustRightInd w:val="0"/>
        <w:spacing w:before="120" w:line="320" w:lineRule="exact"/>
        <w:jc w:val="both"/>
        <w:rPr>
          <w:rFonts w:ascii="Arial" w:hAnsi="Arial" w:cs="Arial"/>
        </w:rPr>
      </w:pPr>
    </w:p>
    <w:p w:rsidR="00906B52" w:rsidRDefault="00906B52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</w:rPr>
      </w:pPr>
    </w:p>
    <w:p w:rsidR="000A15F4" w:rsidRDefault="00637A0C" w:rsidP="000A15F4">
      <w:pPr>
        <w:pStyle w:val="sche3"/>
        <w:tabs>
          <w:tab w:val="left" w:pos="300"/>
        </w:tabs>
        <w:rPr>
          <w:rFonts w:ascii="Arial" w:hAnsi="Arial"/>
          <w:sz w:val="24"/>
        </w:rPr>
      </w:pPr>
      <w:r>
        <w:rPr>
          <w:rFonts w:ascii="Arial" w:hAnsi="Arial"/>
          <w:sz w:val="24"/>
        </w:rPr>
        <w:t>- dass das vorliegende Angebot unwiderruflich und für 270 Tage ab Ablauf der Einreichfrist bindend ist.</w:t>
      </w:r>
    </w:p>
    <w:p w:rsidR="00C1383B" w:rsidRPr="00C1383B" w:rsidRDefault="00C1383B" w:rsidP="00C1383B">
      <w:pPr>
        <w:pStyle w:val="sche3"/>
        <w:tabs>
          <w:tab w:val="left" w:pos="300"/>
        </w:tabs>
        <w:rPr>
          <w:rFonts w:ascii="Arial" w:hAnsi="Arial"/>
          <w:sz w:val="24"/>
        </w:rPr>
      </w:pPr>
      <w:r w:rsidRPr="00C1383B">
        <w:rPr>
          <w:rFonts w:ascii="Arial" w:hAnsi="Arial"/>
          <w:sz w:val="24"/>
        </w:rPr>
        <w:t>- dass der Bieter dazu verpflichtet ist, dass sein wirtschaftliches Angebot auf Verlangen der BBT für weitere 180 Tage gültig bleibt</w:t>
      </w:r>
      <w:r>
        <w:rPr>
          <w:rFonts w:ascii="Arial" w:hAnsi="Arial"/>
          <w:sz w:val="24"/>
        </w:rPr>
        <w:t>.</w:t>
      </w:r>
    </w:p>
    <w:p w:rsidR="00C1383B" w:rsidRPr="00547E1F" w:rsidRDefault="00C1383B" w:rsidP="000A15F4">
      <w:pPr>
        <w:pStyle w:val="sche3"/>
        <w:tabs>
          <w:tab w:val="left" w:pos="300"/>
        </w:tabs>
        <w:rPr>
          <w:rFonts w:ascii="Arial" w:hAnsi="Arial" w:cs="Arial"/>
          <w:color w:val="FF0000"/>
          <w:sz w:val="24"/>
          <w:szCs w:val="24"/>
        </w:rPr>
      </w:pP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>
        <w:rPr>
          <w:rFonts w:ascii="Arial" w:hAnsi="Arial"/>
        </w:rPr>
        <w:t>DATUM</w:t>
      </w:r>
      <w:r>
        <w:rPr>
          <w:rFonts w:ascii="Arial" w:hAnsi="Arial"/>
          <w:color w:val="000000"/>
        </w:rPr>
        <w:t xml:space="preserve"> </w:t>
      </w:r>
      <w:r>
        <w:tab/>
      </w:r>
      <w:r>
        <w:rPr>
          <w:rFonts w:ascii="Arial" w:hAnsi="Arial"/>
        </w:rPr>
        <w:t>UNTERSCHRIFT</w:t>
      </w:r>
      <w:r>
        <w:tab/>
      </w:r>
      <w:r>
        <w:rPr>
          <w:rFonts w:ascii="Arial" w:hAnsi="Arial"/>
        </w:rPr>
        <w:t>UNTERSCHRIFT    UNTERSCHRIFT</w:t>
      </w:r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rPr>
          <w:rFonts w:ascii="Arial" w:hAnsi="Arial"/>
        </w:rPr>
        <w:t xml:space="preserve">             </w:t>
      </w:r>
      <w:r>
        <w:rPr>
          <w:rFonts w:ascii="Arial" w:hAnsi="Arial"/>
          <w:color w:val="000000"/>
          <w:sz w:val="20"/>
        </w:rPr>
        <w:t>_____________________</w:t>
      </w:r>
      <w:r>
        <w:tab/>
      </w:r>
      <w:r>
        <w:tab/>
      </w: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tab/>
      </w:r>
      <w:r>
        <w:tab/>
      </w:r>
      <w:r>
        <w:rPr>
          <w:rFonts w:ascii="Arial" w:hAnsi="Arial"/>
          <w:sz w:val="20"/>
        </w:rPr>
        <w:t>______________________</w:t>
      </w:r>
      <w:r>
        <w:rPr>
          <w:rFonts w:ascii="Arial" w:hAnsi="Arial"/>
          <w:i/>
        </w:rPr>
        <w:t xml:space="preserve">    </w:t>
      </w:r>
      <w:r>
        <w:rPr>
          <w:rFonts w:ascii="Arial" w:hAnsi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/>
        </w:rPr>
        <w:t xml:space="preserve">          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Hinweise: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/>
          <w:b/>
          <w:i/>
          <w:u w:val="single"/>
        </w:rPr>
        <w:t>- Bei Widersprüchen überwiegt der in Worten angegebene prozentuelle Nachlass;</w:t>
      </w:r>
    </w:p>
    <w:p w:rsidR="0002198B" w:rsidRPr="00953DAE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>
        <w:rPr>
          <w:rFonts w:ascii="Arial" w:hAnsi="Arial"/>
          <w:b/>
          <w:i/>
          <w:u w:val="single"/>
        </w:rPr>
        <w:t>- Im Fall von zeitweiligen, noch nicht gebildeten Bietergemeinschaften ist das Angebot, bei sonstigem Ausschluss, von sämtlichen Unternehmen zu unterfertigen, die Mitglieder der Bietergemeinschaft sein werden.</w:t>
      </w:r>
    </w:p>
    <w:sectPr w:rsidR="0002198B" w:rsidRPr="00953DAE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00" w:rsidRDefault="003F0C00">
      <w:r>
        <w:separator/>
      </w:r>
    </w:p>
  </w:endnote>
  <w:endnote w:type="continuationSeparator" w:id="0">
    <w:p w:rsidR="003F0C00" w:rsidRDefault="003F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01CA8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00" w:rsidRDefault="003F0C00">
      <w:r>
        <w:separator/>
      </w:r>
    </w:p>
  </w:footnote>
  <w:footnote w:type="continuationSeparator" w:id="0">
    <w:p w:rsidR="003F0C00" w:rsidRDefault="003F0C00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Qualifikation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5DFA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0952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1CA8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2785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383B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de-AT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Pr>
      <w:sz w:val="16"/>
      <w:szCs w:val="16"/>
    </w:rPr>
  </w:style>
  <w:style w:type="paragraph" w:styleId="Testocommento">
    <w:name w:val="annotation text"/>
    <w:link w:val="TestocommentoCarattere"/>
    <w:uiPriority w:val="99"/>
    <w:semiHidden/>
    <w:unhideWhenUsed/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4340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Casale Stefano</cp:lastModifiedBy>
  <cp:revision>17</cp:revision>
  <cp:lastPrinted>2012-11-06T08:13:00Z</cp:lastPrinted>
  <dcterms:created xsi:type="dcterms:W3CDTF">2012-11-28T15:02:00Z</dcterms:created>
  <dcterms:modified xsi:type="dcterms:W3CDTF">2015-12-02T08:20:00Z</dcterms:modified>
</cp:coreProperties>
</file>