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135D13" w:rsidP="00BA1DB7">
      <w:pPr>
        <w:pStyle w:val="Corpotesto"/>
        <w:rPr>
          <w:rFonts w:ascii="Arial" w:hAnsi="Arial" w:cs="Arial"/>
          <w:sz w:val="24"/>
        </w:rPr>
      </w:pPr>
      <w:r>
        <w:tab/>
      </w:r>
      <w:r>
        <w:tab/>
      </w:r>
      <w:r>
        <w:tab/>
      </w:r>
      <w:r>
        <w:tab/>
      </w:r>
      <w:r>
        <w:tab/>
      </w:r>
      <w:r>
        <w:tab/>
      </w:r>
      <w:r>
        <w:tab/>
      </w:r>
      <w:r>
        <w:tab/>
      </w:r>
      <w:r>
        <w:tab/>
      </w:r>
      <w:r>
        <w:tab/>
      </w:r>
      <w:r w:rsidR="00BA1DB7">
        <w:rPr>
          <w:rFonts w:ascii="Arial" w:hAnsi="Arial"/>
          <w:sz w:val="20"/>
        </w:rPr>
        <w:t xml:space="preserve"> </w:t>
      </w:r>
      <w:r w:rsidR="00BA1DB7">
        <w:rPr>
          <w:rFonts w:ascii="Arial" w:hAnsi="Arial"/>
          <w:sz w:val="24"/>
          <w:bdr w:val="single" w:sz="4" w:space="0" w:color="auto"/>
        </w:rPr>
        <w:t>Formular B</w:t>
      </w:r>
      <w:r>
        <w:rPr>
          <w:rFonts w:ascii="Arial" w:hAnsi="Arial"/>
          <w:sz w:val="24"/>
          <w:bdr w:val="single" w:sz="4" w:space="0" w:color="auto"/>
        </w:rPr>
        <w:t xml:space="preserve">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993AFC">
        <w:rPr>
          <w:rFonts w:ascii="Arial" w:hAnsi="Arial"/>
          <w:b/>
          <w:i/>
          <w:sz w:val="20"/>
        </w:rPr>
        <w:t>8.3.1</w:t>
      </w:r>
      <w:r w:rsidR="006A18FC">
        <w:rPr>
          <w:rFonts w:ascii="Arial" w:hAnsi="Arial"/>
          <w:b/>
          <w:i/>
          <w:sz w:val="20"/>
        </w:rPr>
        <w:t xml:space="preserve"> Punkt 2</w:t>
      </w:r>
      <w:r>
        <w:rPr>
          <w:rFonts w:ascii="Arial" w:hAnsi="Arial"/>
          <w:b/>
          <w:i/>
          <w:sz w:val="20"/>
        </w:rPr>
        <w:t xml:space="preserve">) </w:t>
      </w:r>
      <w:r w:rsidR="000A476E" w:rsidRPr="000A476E">
        <w:rPr>
          <w:rFonts w:ascii="Arial" w:hAnsi="Arial"/>
          <w:b/>
          <w:i/>
          <w:sz w:val="20"/>
        </w:rPr>
        <w:t>der Ausschreibung</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B57188" w:rsidRDefault="00A25BCF" w:rsidP="0043566A">
      <w:pPr>
        <w:ind w:left="4248" w:firstLine="708"/>
        <w:jc w:val="right"/>
        <w:rPr>
          <w:rFonts w:ascii="Arial" w:hAnsi="Arial" w:cs="Arial"/>
          <w:b/>
          <w:sz w:val="20"/>
          <w:szCs w:val="20"/>
          <w:lang w:val="it-IT"/>
        </w:rPr>
      </w:pPr>
      <w:r w:rsidRPr="00B57188">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DB1F4E"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r w:rsidR="00E94B66" w:rsidRPr="00E94B66">
        <w:rPr>
          <w:rFonts w:ascii="Arial" w:hAnsi="Arial"/>
          <w:b/>
          <w:sz w:val="20"/>
        </w:rPr>
        <w:t>AP221 – UMWELTMONITORING BAULOS EISACKUNTERQUERUNG</w:t>
      </w:r>
    </w:p>
    <w:p w:rsidR="00F8077C" w:rsidRDefault="00F8077C" w:rsidP="00DB1F4E">
      <w:pPr>
        <w:tabs>
          <w:tab w:val="right" w:leader="underscore" w:pos="9720"/>
        </w:tabs>
        <w:spacing w:before="120"/>
        <w:ind w:left="2268" w:right="-82" w:hanging="2268"/>
        <w:jc w:val="both"/>
        <w:rPr>
          <w:sz w:val="12"/>
          <w:szCs w:val="12"/>
        </w:rPr>
      </w:pPr>
    </w:p>
    <w:p w:rsidR="000C5724" w:rsidRPr="00931FF0" w:rsidRDefault="00CF7EE1"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lastRenderedPageBreak/>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gem. G.v.D. 163/06 § 38, Abs.1, lit.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6B423A">
        <w:rPr>
          <w:rFonts w:ascii="Arial" w:hAnsi="Arial"/>
          <w:sz w:val="20"/>
        </w:rPr>
      </w:r>
      <w:r w:rsidR="006B423A">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6B423A">
        <w:rPr>
          <w:rFonts w:ascii="Arial" w:hAnsi="Arial" w:cs="Arial"/>
        </w:rPr>
      </w:r>
      <w:r w:rsidR="006B423A">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r w:rsidR="003508F2">
              <w:rPr>
                <w:rFonts w:ascii="Arial" w:hAnsi="Arial"/>
                <w:sz w:val="20"/>
              </w:rPr>
              <w:t xml:space="preserve">                         </w:t>
            </w:r>
            <w:r>
              <w:rPr>
                <w:rFonts w:ascii="Arial" w:hAnsi="Arial"/>
                <w:sz w:val="20"/>
              </w:rPr>
              <w:t>□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lastRenderedPageBreak/>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4134D" w:rsidRDefault="000A0473" w:rsidP="000A0473">
      <w:pPr>
        <w:pStyle w:val="Corpodeltesto3"/>
        <w:tabs>
          <w:tab w:val="right" w:pos="9720"/>
        </w:tabs>
        <w:ind w:right="-55"/>
        <w:jc w:val="both"/>
        <w:rPr>
          <w:rFonts w:ascii="Arial" w:hAnsi="Arial" w:cs="Arial"/>
          <w:b/>
          <w:sz w:val="20"/>
          <w:szCs w:val="20"/>
        </w:rPr>
      </w:pPr>
      <w:r>
        <w:rPr>
          <w:rFonts w:ascii="Arial" w:hAnsi="Arial"/>
          <w:b/>
          <w:sz w:val="20"/>
        </w:rPr>
        <w:t xml:space="preserve">gemäß Art. 46 </w:t>
      </w:r>
      <w:r w:rsidRPr="0094134D">
        <w:rPr>
          <w:rFonts w:ascii="Arial" w:hAnsi="Arial"/>
          <w:b/>
          <w:sz w:val="20"/>
        </w:rPr>
        <w:t>und 47 des D.P.R. Nr. 445 vom 28.12.2000, im Bewusstsein der von Artikel 76 des besagten D.P.R. vorgesehenen strafrechtlichen Folgen bei Falscherklärungen bzw. bei Erstellung oder Verwendung von falschen Unterlagen</w:t>
      </w:r>
    </w:p>
    <w:p w:rsidR="00C76CA4" w:rsidRPr="00CC45CB" w:rsidRDefault="00613DA9" w:rsidP="00B57188">
      <w:pPr>
        <w:numPr>
          <w:ilvl w:val="0"/>
          <w:numId w:val="1"/>
        </w:numPr>
        <w:jc w:val="both"/>
        <w:rPr>
          <w:rFonts w:ascii="Arial" w:hAnsi="Arial" w:cs="Arial"/>
          <w:sz w:val="20"/>
          <w:szCs w:val="20"/>
        </w:rPr>
      </w:pPr>
      <w:r w:rsidRPr="0094134D">
        <w:rPr>
          <w:rFonts w:ascii="Arial" w:hAnsi="Arial" w:cs="Arial"/>
          <w:bCs/>
          <w:iCs/>
          <w:sz w:val="20"/>
          <w:szCs w:val="20"/>
        </w:rPr>
        <w:t>d</w:t>
      </w:r>
      <w:r w:rsidR="00CC45CB">
        <w:rPr>
          <w:rFonts w:ascii="Arial" w:hAnsi="Arial" w:cs="Arial"/>
          <w:bCs/>
          <w:iCs/>
          <w:sz w:val="20"/>
          <w:szCs w:val="20"/>
        </w:rPr>
        <w:t>ass d</w:t>
      </w:r>
      <w:r w:rsidRPr="0094134D">
        <w:rPr>
          <w:rFonts w:ascii="Arial" w:hAnsi="Arial" w:cs="Arial"/>
          <w:bCs/>
          <w:iCs/>
          <w:sz w:val="20"/>
          <w:szCs w:val="20"/>
        </w:rPr>
        <w:t xml:space="preserve">ie in </w:t>
      </w:r>
      <w:r w:rsidR="00CC45CB">
        <w:rPr>
          <w:rFonts w:ascii="Arial" w:hAnsi="Arial" w:cs="Arial"/>
          <w:bCs/>
          <w:iCs/>
          <w:sz w:val="20"/>
          <w:szCs w:val="20"/>
        </w:rPr>
        <w:t xml:space="preserve">der </w:t>
      </w:r>
      <w:r w:rsidR="00B57188" w:rsidRPr="00B57188">
        <w:rPr>
          <w:rFonts w:ascii="Arial" w:hAnsi="Arial" w:cs="Arial"/>
          <w:bCs/>
          <w:iCs/>
          <w:sz w:val="20"/>
          <w:szCs w:val="20"/>
        </w:rPr>
        <w:t>Vollständige</w:t>
      </w:r>
      <w:r w:rsidR="00CC45CB">
        <w:rPr>
          <w:rFonts w:ascii="Arial" w:hAnsi="Arial" w:cs="Arial"/>
          <w:bCs/>
          <w:iCs/>
          <w:sz w:val="20"/>
          <w:szCs w:val="20"/>
        </w:rPr>
        <w:t>n</w:t>
      </w:r>
      <w:r w:rsidR="00B57188" w:rsidRPr="00B57188">
        <w:rPr>
          <w:rFonts w:ascii="Arial" w:hAnsi="Arial" w:cs="Arial"/>
          <w:bCs/>
          <w:iCs/>
          <w:sz w:val="20"/>
          <w:szCs w:val="20"/>
        </w:rPr>
        <w:t xml:space="preserve"> Ausschreibung</w:t>
      </w:r>
      <w:r w:rsidRPr="0094134D">
        <w:rPr>
          <w:rFonts w:ascii="Arial" w:hAnsi="Arial" w:cs="Arial"/>
          <w:bCs/>
          <w:iCs/>
          <w:sz w:val="20"/>
          <w:szCs w:val="20"/>
        </w:rPr>
        <w:t xml:space="preserve"> angeführten Anforderungen erfüllt werden</w:t>
      </w:r>
      <w:r w:rsidR="00CC45CB">
        <w:rPr>
          <w:rFonts w:ascii="Arial" w:hAnsi="Arial" w:cs="Arial"/>
          <w:bCs/>
          <w:iCs/>
          <w:sz w:val="20"/>
          <w:szCs w:val="20"/>
        </w:rPr>
        <w:t>:</w:t>
      </w:r>
    </w:p>
    <w:p w:rsidR="00CC45CB" w:rsidRDefault="00CC45CB" w:rsidP="00CC45CB">
      <w:pPr>
        <w:jc w:val="both"/>
        <w:rPr>
          <w:rFonts w:ascii="Arial" w:hAnsi="Arial" w:cs="Arial"/>
          <w:sz w:val="20"/>
          <w:szCs w:val="20"/>
        </w:rPr>
      </w:pPr>
    </w:p>
    <w:p w:rsidR="00CC45CB" w:rsidRDefault="00CC45CB" w:rsidP="00CC45CB">
      <w:pPr>
        <w:tabs>
          <w:tab w:val="left" w:pos="0"/>
        </w:tabs>
        <w:suppressAutoHyphens/>
        <w:ind w:left="720"/>
        <w:jc w:val="both"/>
        <w:rPr>
          <w:rFonts w:ascii="Arial" w:hAnsi="Arial" w:cs="Arial"/>
          <w:sz w:val="20"/>
          <w:szCs w:val="20"/>
        </w:rPr>
      </w:pPr>
      <w:r>
        <w:rPr>
          <w:rFonts w:ascii="Arial" w:hAnsi="Arial"/>
          <w:sz w:val="20"/>
        </w:rPr>
        <w:t>“GESAMTUMSATZ” (siehe Art. 5.3.1. der Vollständigen Ausschreibung): € ……………………</w:t>
      </w:r>
    </w:p>
    <w:p w:rsidR="00CC45CB" w:rsidRPr="00F85012" w:rsidRDefault="00CC45CB" w:rsidP="00CC45CB">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CC45CB" w:rsidRDefault="00CC45CB" w:rsidP="00CC45CB">
      <w:pPr>
        <w:tabs>
          <w:tab w:val="left" w:pos="0"/>
        </w:tabs>
        <w:suppressAutoHyphens/>
        <w:ind w:left="720"/>
        <w:jc w:val="both"/>
        <w:rPr>
          <w:rFonts w:ascii="Arial" w:hAnsi="Arial" w:cs="Arial"/>
          <w:sz w:val="20"/>
          <w:szCs w:val="20"/>
        </w:rPr>
      </w:pPr>
    </w:p>
    <w:p w:rsidR="00CC45CB" w:rsidRDefault="00CC45CB" w:rsidP="00CC45CB">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Pr>
          <w:rFonts w:ascii="Arial" w:hAnsi="Arial"/>
          <w:sz w:val="20"/>
        </w:rPr>
        <w:t>(siehe Art. 5.3.2. der Vollstä</w:t>
      </w:r>
      <w:r w:rsidR="00F3524B">
        <w:rPr>
          <w:rFonts w:ascii="Arial" w:hAnsi="Arial"/>
          <w:sz w:val="20"/>
        </w:rPr>
        <w:t>ndigen Ausschreibung): € ………………</w:t>
      </w:r>
      <w:r>
        <w:rPr>
          <w:rFonts w:ascii="Arial" w:hAnsi="Arial"/>
          <w:sz w:val="20"/>
        </w:rPr>
        <w:t>….</w:t>
      </w:r>
    </w:p>
    <w:p w:rsidR="00CC45CB" w:rsidRPr="00F85012" w:rsidRDefault="00CC45CB" w:rsidP="00CC45CB">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w:t>
      </w:r>
      <w:bookmarkStart w:id="0" w:name="_GoBack"/>
      <w:bookmarkEnd w:id="0"/>
      <w:r>
        <w:rPr>
          <w:rFonts w:ascii="Arial" w:hAnsi="Arial"/>
          <w:b/>
          <w:sz w:val="20"/>
        </w:rPr>
        <w:t xml:space="preserve"> im Vergleich zu jedem weiteren Mitglied der Bietergemeinschaft in einem höheren Ausmaß, und jedenfalls in einem Ausmaß von nicht weniger als 40% erfüllen, während der verbleibende Prozentanteil kumulativ von den Mitgliedern der Bietergemeinschaft, denen kein Mindestprozentanteil für die Erfüllung der gegenständlichen Anforderung auferlegt wurde, erfüllt werden kann.)</w:t>
      </w:r>
    </w:p>
    <w:p w:rsidR="00CC45CB" w:rsidRPr="00B57188" w:rsidRDefault="00CC45CB" w:rsidP="00CC45CB">
      <w:pPr>
        <w:jc w:val="both"/>
        <w:rPr>
          <w:rFonts w:ascii="Arial" w:hAnsi="Arial" w:cs="Arial"/>
          <w:sz w:val="20"/>
          <w:szCs w:val="20"/>
        </w:rPr>
      </w:pPr>
    </w:p>
    <w:p w:rsidR="00693726" w:rsidRPr="00B30F6B" w:rsidRDefault="00693726" w:rsidP="000C3DF4">
      <w:pPr>
        <w:pStyle w:val="Rientrocorpodeltesto"/>
        <w:suppressAutoHyphens/>
        <w:spacing w:after="0"/>
        <w:ind w:left="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EEE" w:rsidRDefault="00D87EEE">
      <w:r>
        <w:separator/>
      </w:r>
    </w:p>
  </w:endnote>
  <w:endnote w:type="continuationSeparator" w:id="0">
    <w:p w:rsidR="00D87EEE" w:rsidRDefault="00D87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6B423A">
      <w:rPr>
        <w:rStyle w:val="Numeropagina"/>
        <w:noProof/>
      </w:rPr>
      <w:t>6</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EEE" w:rsidRDefault="00D87EEE">
      <w:r>
        <w:separator/>
      </w:r>
    </w:p>
  </w:footnote>
  <w:footnote w:type="continuationSeparator" w:id="0">
    <w:p w:rsidR="00D87EEE" w:rsidRDefault="00D87EEE">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0705BA" w:rsidRDefault="00044C82" w:rsidP="00AB6F3B">
      <w:pPr>
        <w:pStyle w:val="Testonotaapidipagina"/>
        <w:jc w:val="both"/>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0705BA" w:rsidRDefault="00044C82">
      <w:pPr>
        <w:pStyle w:val="Testonotaapidipagina"/>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sidRPr="000705BA">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2529CA"/>
    <w:multiLevelType w:val="hybridMultilevel"/>
    <w:tmpl w:val="18BC2980"/>
    <w:lvl w:ilvl="0" w:tplc="E50462D6">
      <w:start w:val="1"/>
      <w:numFmt w:val="decimal"/>
      <w:lvlText w:val="%1."/>
      <w:lvlJc w:val="left"/>
      <w:pPr>
        <w:ind w:left="1416" w:hanging="708"/>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20E648D"/>
    <w:multiLevelType w:val="hybridMultilevel"/>
    <w:tmpl w:val="FC725516"/>
    <w:lvl w:ilvl="0" w:tplc="8B8E5938">
      <w:start w:val="3"/>
      <w:numFmt w:val="decimal"/>
      <w:lvlText w:val="%1)"/>
      <w:lvlJc w:val="left"/>
      <w:pPr>
        <w:tabs>
          <w:tab w:val="num" w:pos="720"/>
        </w:tabs>
        <w:ind w:left="720" w:hanging="360"/>
      </w:pPr>
      <w:rPr>
        <w:b/>
        <w:sz w:val="2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431B2EC8"/>
    <w:multiLevelType w:val="hybridMultilevel"/>
    <w:tmpl w:val="7292ED7C"/>
    <w:lvl w:ilvl="0" w:tplc="85AC8E76">
      <w:start w:val="1"/>
      <w:numFmt w:val="decimal"/>
      <w:lvlText w:val="%1."/>
      <w:lvlJc w:val="left"/>
      <w:pPr>
        <w:ind w:left="1416" w:hanging="696"/>
      </w:pPr>
      <w:rPr>
        <w:b/>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5110614E">
      <w:start w:val="1"/>
      <w:numFmt w:val="decimal"/>
      <w:lvlText w:val="%4."/>
      <w:lvlJc w:val="left"/>
      <w:pPr>
        <w:ind w:left="3240" w:hanging="360"/>
      </w:pPr>
      <w:rPr>
        <w:b/>
      </w:r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nsid w:val="524D2225"/>
    <w:multiLevelType w:val="singleLevel"/>
    <w:tmpl w:val="77489E0E"/>
    <w:lvl w:ilvl="0">
      <w:start w:val="1"/>
      <w:numFmt w:val="decimal"/>
      <w:lvlText w:val="%1."/>
      <w:lvlJc w:val="left"/>
      <w:pPr>
        <w:tabs>
          <w:tab w:val="num" w:pos="454"/>
        </w:tabs>
        <w:ind w:left="454" w:hanging="454"/>
      </w:pPr>
      <w:rPr>
        <w:b/>
      </w:rPr>
    </w:lvl>
  </w:abstractNum>
  <w:abstractNum w:abstractNumId="23">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2">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4"/>
  </w:num>
  <w:num w:numId="5">
    <w:abstractNumId w:val="11"/>
  </w:num>
  <w:num w:numId="6">
    <w:abstractNumId w:val="29"/>
  </w:num>
  <w:num w:numId="7">
    <w:abstractNumId w:val="3"/>
  </w:num>
  <w:num w:numId="8">
    <w:abstractNumId w:val="6"/>
  </w:num>
  <w:num w:numId="9">
    <w:abstractNumId w:val="17"/>
  </w:num>
  <w:num w:numId="10">
    <w:abstractNumId w:val="5"/>
  </w:num>
  <w:num w:numId="11">
    <w:abstractNumId w:val="8"/>
  </w:num>
  <w:num w:numId="12">
    <w:abstractNumId w:val="25"/>
  </w:num>
  <w:num w:numId="13">
    <w:abstractNumId w:val="28"/>
  </w:num>
  <w:num w:numId="14">
    <w:abstractNumId w:val="23"/>
  </w:num>
  <w:num w:numId="15">
    <w:abstractNumId w:val="1"/>
  </w:num>
  <w:num w:numId="16">
    <w:abstractNumId w:val="9"/>
  </w:num>
  <w:num w:numId="17">
    <w:abstractNumId w:val="12"/>
  </w:num>
  <w:num w:numId="18">
    <w:abstractNumId w:val="22"/>
  </w:num>
  <w:num w:numId="19">
    <w:abstractNumId w:val="30"/>
  </w:num>
  <w:num w:numId="20">
    <w:abstractNumId w:val="13"/>
  </w:num>
  <w:num w:numId="21">
    <w:abstractNumId w:val="27"/>
  </w:num>
  <w:num w:numId="22">
    <w:abstractNumId w:val="16"/>
  </w:num>
  <w:num w:numId="23">
    <w:abstractNumId w:val="21"/>
  </w:num>
  <w:num w:numId="24">
    <w:abstractNumId w:val="32"/>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4"/>
  </w:num>
  <w:num w:numId="28">
    <w:abstractNumId w:val="10"/>
  </w:num>
  <w:num w:numId="29">
    <w:abstractNumId w:val="15"/>
  </w:num>
  <w:num w:numId="30">
    <w:abstractNumId w:val="31"/>
  </w:num>
  <w:num w:numId="31">
    <w:abstractNumId w:val="26"/>
  </w:num>
  <w:num w:numId="3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05BA"/>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76E"/>
    <w:rsid w:val="000A4EAC"/>
    <w:rsid w:val="000A5A8D"/>
    <w:rsid w:val="000B03D6"/>
    <w:rsid w:val="000B0CB4"/>
    <w:rsid w:val="000B1299"/>
    <w:rsid w:val="000B4361"/>
    <w:rsid w:val="000C0901"/>
    <w:rsid w:val="000C0AD2"/>
    <w:rsid w:val="000C1DF7"/>
    <w:rsid w:val="000C1FA7"/>
    <w:rsid w:val="000C22B7"/>
    <w:rsid w:val="000C3DF4"/>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35D13"/>
    <w:rsid w:val="0014011B"/>
    <w:rsid w:val="0014266C"/>
    <w:rsid w:val="0014637F"/>
    <w:rsid w:val="0014675A"/>
    <w:rsid w:val="00147943"/>
    <w:rsid w:val="00147FD2"/>
    <w:rsid w:val="00150049"/>
    <w:rsid w:val="00150A90"/>
    <w:rsid w:val="001553AD"/>
    <w:rsid w:val="001564D5"/>
    <w:rsid w:val="00161A90"/>
    <w:rsid w:val="00165BFF"/>
    <w:rsid w:val="00166224"/>
    <w:rsid w:val="0016790C"/>
    <w:rsid w:val="00167BC9"/>
    <w:rsid w:val="001724EE"/>
    <w:rsid w:val="00173513"/>
    <w:rsid w:val="00173B5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1925"/>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08F2"/>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40FC"/>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8485A"/>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6CB5"/>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30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364B"/>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B423A"/>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1737"/>
    <w:rsid w:val="0077342B"/>
    <w:rsid w:val="00775902"/>
    <w:rsid w:val="0078161D"/>
    <w:rsid w:val="00784B0E"/>
    <w:rsid w:val="0078565D"/>
    <w:rsid w:val="00790988"/>
    <w:rsid w:val="00790F96"/>
    <w:rsid w:val="0079645D"/>
    <w:rsid w:val="00796ACB"/>
    <w:rsid w:val="0079780B"/>
    <w:rsid w:val="007B072D"/>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97F3A"/>
    <w:rsid w:val="008B10E9"/>
    <w:rsid w:val="008B1A02"/>
    <w:rsid w:val="008B4052"/>
    <w:rsid w:val="008C053E"/>
    <w:rsid w:val="008C0FAD"/>
    <w:rsid w:val="008C4506"/>
    <w:rsid w:val="008C47CA"/>
    <w:rsid w:val="008C4E84"/>
    <w:rsid w:val="008D23DF"/>
    <w:rsid w:val="008D3B18"/>
    <w:rsid w:val="008D48AC"/>
    <w:rsid w:val="008E471A"/>
    <w:rsid w:val="008E5A4F"/>
    <w:rsid w:val="008F08DD"/>
    <w:rsid w:val="008F0F37"/>
    <w:rsid w:val="008F2403"/>
    <w:rsid w:val="008F2E9A"/>
    <w:rsid w:val="008F480A"/>
    <w:rsid w:val="008F5A28"/>
    <w:rsid w:val="009044CA"/>
    <w:rsid w:val="0091102B"/>
    <w:rsid w:val="00912432"/>
    <w:rsid w:val="009163A1"/>
    <w:rsid w:val="00917941"/>
    <w:rsid w:val="00927409"/>
    <w:rsid w:val="00927B4F"/>
    <w:rsid w:val="009302A6"/>
    <w:rsid w:val="009312A9"/>
    <w:rsid w:val="009330BF"/>
    <w:rsid w:val="009379F5"/>
    <w:rsid w:val="009408FA"/>
    <w:rsid w:val="009412B7"/>
    <w:rsid w:val="0094134D"/>
    <w:rsid w:val="0094225E"/>
    <w:rsid w:val="009447AF"/>
    <w:rsid w:val="00946060"/>
    <w:rsid w:val="00946B75"/>
    <w:rsid w:val="00953CB1"/>
    <w:rsid w:val="00957511"/>
    <w:rsid w:val="009614D7"/>
    <w:rsid w:val="00964046"/>
    <w:rsid w:val="009646FF"/>
    <w:rsid w:val="0096513D"/>
    <w:rsid w:val="00965EF9"/>
    <w:rsid w:val="00967931"/>
    <w:rsid w:val="0097178E"/>
    <w:rsid w:val="00972D59"/>
    <w:rsid w:val="009752B2"/>
    <w:rsid w:val="00975870"/>
    <w:rsid w:val="009779E5"/>
    <w:rsid w:val="00977DE5"/>
    <w:rsid w:val="00981498"/>
    <w:rsid w:val="0098340B"/>
    <w:rsid w:val="00983E2C"/>
    <w:rsid w:val="00986273"/>
    <w:rsid w:val="00986774"/>
    <w:rsid w:val="00986F76"/>
    <w:rsid w:val="009906D1"/>
    <w:rsid w:val="00993AFC"/>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3ACB"/>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0218"/>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00EDD"/>
    <w:rsid w:val="00B173C7"/>
    <w:rsid w:val="00B225A7"/>
    <w:rsid w:val="00B23C6A"/>
    <w:rsid w:val="00B27320"/>
    <w:rsid w:val="00B27E7E"/>
    <w:rsid w:val="00B30F6B"/>
    <w:rsid w:val="00B35D76"/>
    <w:rsid w:val="00B400EE"/>
    <w:rsid w:val="00B41029"/>
    <w:rsid w:val="00B4113D"/>
    <w:rsid w:val="00B434E7"/>
    <w:rsid w:val="00B50668"/>
    <w:rsid w:val="00B50CE3"/>
    <w:rsid w:val="00B531D8"/>
    <w:rsid w:val="00B53FC4"/>
    <w:rsid w:val="00B5523A"/>
    <w:rsid w:val="00B57188"/>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0783"/>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76CA4"/>
    <w:rsid w:val="00C842AA"/>
    <w:rsid w:val="00C84F43"/>
    <w:rsid w:val="00C8638B"/>
    <w:rsid w:val="00C86B7D"/>
    <w:rsid w:val="00C9625F"/>
    <w:rsid w:val="00CA0D81"/>
    <w:rsid w:val="00CA1CAC"/>
    <w:rsid w:val="00CA5CF8"/>
    <w:rsid w:val="00CA77D4"/>
    <w:rsid w:val="00CB04BB"/>
    <w:rsid w:val="00CB128E"/>
    <w:rsid w:val="00CB279E"/>
    <w:rsid w:val="00CB3B64"/>
    <w:rsid w:val="00CB4282"/>
    <w:rsid w:val="00CC07C9"/>
    <w:rsid w:val="00CC0E00"/>
    <w:rsid w:val="00CC23B0"/>
    <w:rsid w:val="00CC45CB"/>
    <w:rsid w:val="00CC5D37"/>
    <w:rsid w:val="00CD57EF"/>
    <w:rsid w:val="00CD7A33"/>
    <w:rsid w:val="00CE2EC8"/>
    <w:rsid w:val="00CE37D1"/>
    <w:rsid w:val="00CE3CDD"/>
    <w:rsid w:val="00CE6C45"/>
    <w:rsid w:val="00CF600D"/>
    <w:rsid w:val="00CF7EE1"/>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87EEE"/>
    <w:rsid w:val="00D9017C"/>
    <w:rsid w:val="00D90F39"/>
    <w:rsid w:val="00D9192E"/>
    <w:rsid w:val="00D92A42"/>
    <w:rsid w:val="00DA4CCC"/>
    <w:rsid w:val="00DA521F"/>
    <w:rsid w:val="00DA7339"/>
    <w:rsid w:val="00DB07D9"/>
    <w:rsid w:val="00DB10FA"/>
    <w:rsid w:val="00DB1F4E"/>
    <w:rsid w:val="00DB6D2D"/>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4B66"/>
    <w:rsid w:val="00E96B8C"/>
    <w:rsid w:val="00EA0553"/>
    <w:rsid w:val="00EA32FE"/>
    <w:rsid w:val="00EA35AE"/>
    <w:rsid w:val="00EA3A10"/>
    <w:rsid w:val="00EA4B01"/>
    <w:rsid w:val="00EA701D"/>
    <w:rsid w:val="00EA7D39"/>
    <w:rsid w:val="00EB4D63"/>
    <w:rsid w:val="00EB68AA"/>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24B"/>
    <w:rsid w:val="00F3623A"/>
    <w:rsid w:val="00F415FF"/>
    <w:rsid w:val="00F426A8"/>
    <w:rsid w:val="00F43256"/>
    <w:rsid w:val="00F50744"/>
    <w:rsid w:val="00F539B9"/>
    <w:rsid w:val="00F555B8"/>
    <w:rsid w:val="00F55799"/>
    <w:rsid w:val="00F65730"/>
    <w:rsid w:val="00F65DAC"/>
    <w:rsid w:val="00F66566"/>
    <w:rsid w:val="00F66BC6"/>
    <w:rsid w:val="00F67403"/>
    <w:rsid w:val="00F67EBC"/>
    <w:rsid w:val="00F71EBE"/>
    <w:rsid w:val="00F739D5"/>
    <w:rsid w:val="00F8077C"/>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B98"/>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97712">
      <w:bodyDiv w:val="1"/>
      <w:marLeft w:val="0"/>
      <w:marRight w:val="0"/>
      <w:marTop w:val="0"/>
      <w:marBottom w:val="0"/>
      <w:divBdr>
        <w:top w:val="none" w:sz="0" w:space="0" w:color="auto"/>
        <w:left w:val="none" w:sz="0" w:space="0" w:color="auto"/>
        <w:bottom w:val="none" w:sz="0" w:space="0" w:color="auto"/>
        <w:right w:val="none" w:sz="0" w:space="0" w:color="auto"/>
      </w:divBdr>
    </w:div>
    <w:div w:id="435171224">
      <w:bodyDiv w:val="1"/>
      <w:marLeft w:val="0"/>
      <w:marRight w:val="0"/>
      <w:marTop w:val="0"/>
      <w:marBottom w:val="0"/>
      <w:divBdr>
        <w:top w:val="none" w:sz="0" w:space="0" w:color="auto"/>
        <w:left w:val="none" w:sz="0" w:space="0" w:color="auto"/>
        <w:bottom w:val="none" w:sz="0" w:space="0" w:color="auto"/>
        <w:right w:val="none" w:sz="0" w:space="0" w:color="auto"/>
      </w:divBdr>
    </w:div>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4A4B5-BA82-4819-A787-C9712490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2180</Words>
  <Characters>16615</Characters>
  <Application>Microsoft Office Word</Application>
  <DocSecurity>0</DocSecurity>
  <Lines>138</Lines>
  <Paragraphs>37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18758</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itartmaz</cp:lastModifiedBy>
  <cp:revision>19</cp:revision>
  <cp:lastPrinted>2014-12-22T14:28:00Z</cp:lastPrinted>
  <dcterms:created xsi:type="dcterms:W3CDTF">2014-08-06T16:33:00Z</dcterms:created>
  <dcterms:modified xsi:type="dcterms:W3CDTF">2015-06-08T09:17:00Z</dcterms:modified>
</cp:coreProperties>
</file>