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bookmarkStart w:id="0" w:name="_GoBack"/>
      <w:bookmarkEnd w:id="0"/>
      <w:r>
        <w:rPr>
          <w:rFonts w:ascii="Arial" w:hAnsi="Arial"/>
          <w:b/>
          <w:bdr w:val="single" w:sz="4" w:space="0" w:color="auto"/>
        </w:rPr>
        <w:t>Formular D</w:t>
      </w:r>
    </w:p>
    <w:p w:rsidR="0009491D" w:rsidRDefault="0009491D"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p>
    <w:p w:rsidR="004D10A3" w:rsidRDefault="004D10A3" w:rsidP="00996720">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PERSÖNLICHE ERKLÄRUNGEN DER PLANER</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r>
        <w:rPr>
          <w:rFonts w:ascii="Arial" w:hAnsi="Arial"/>
          <w:b/>
          <w:color w:val="000000"/>
          <w:sz w:val="20"/>
        </w:rPr>
        <w:t>Art. 8.3.1 Punkt 4) der Ausschreibung</w:t>
      </w:r>
    </w:p>
    <w:p w:rsidR="0009491D" w:rsidRPr="00BA5E91" w:rsidRDefault="0009491D"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FB285A" w:rsidRDefault="00FB285A" w:rsidP="00011DFD">
      <w:pPr>
        <w:tabs>
          <w:tab w:val="right" w:leader="underscore" w:pos="9720"/>
        </w:tabs>
        <w:spacing w:before="120"/>
        <w:ind w:left="2268" w:right="-82" w:hanging="2268"/>
        <w:jc w:val="both"/>
        <w:rPr>
          <w:rFonts w:ascii="Arial" w:hAnsi="Arial" w:cs="Arial"/>
          <w:sz w:val="20"/>
          <w:szCs w:val="20"/>
        </w:rPr>
      </w:pPr>
    </w:p>
    <w:p w:rsidR="00011DFD" w:rsidRPr="006E76C0" w:rsidRDefault="00011DFD" w:rsidP="00011DFD">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w:t>
      </w:r>
      <w:r w:rsidRPr="003C643F">
        <w:rPr>
          <w:rFonts w:ascii="Arial" w:hAnsi="Arial"/>
          <w:b/>
          <w:sz w:val="20"/>
        </w:rPr>
        <w:t xml:space="preserve">AP174 – </w:t>
      </w:r>
      <w:proofErr w:type="spellStart"/>
      <w:r w:rsidRPr="003C643F">
        <w:rPr>
          <w:rFonts w:ascii="Arial" w:hAnsi="Arial"/>
          <w:b/>
          <w:sz w:val="20"/>
        </w:rPr>
        <w:t>Baulos</w:t>
      </w:r>
      <w:proofErr w:type="spellEnd"/>
      <w:r w:rsidRPr="003C643F">
        <w:rPr>
          <w:rFonts w:ascii="Arial" w:hAnsi="Arial"/>
          <w:b/>
          <w:sz w:val="20"/>
        </w:rPr>
        <w:t xml:space="preserve"> "Eisackunterquerung"</w:t>
      </w:r>
      <w:r>
        <w:rPr>
          <w:rFonts w:ascii="Arial" w:hAnsi="Arial"/>
          <w:sz w:val="20"/>
        </w:rPr>
        <w:t xml:space="preserve"> </w:t>
      </w:r>
    </w:p>
    <w:p w:rsidR="00011DFD" w:rsidRDefault="00FB285A" w:rsidP="00CB41D2">
      <w:pPr>
        <w:widowControl w:val="0"/>
        <w:spacing w:after="120" w:line="360" w:lineRule="auto"/>
        <w:jc w:val="both"/>
        <w:rPr>
          <w:i/>
          <w:sz w:val="22"/>
          <w:szCs w:val="22"/>
        </w:rPr>
      </w:pPr>
      <w:r>
        <w:rPr>
          <w:noProof/>
          <w:lang w:val="it-IT" w:eastAsia="it-IT" w:bidi="ar-SA"/>
        </w:rPr>
        <mc:AlternateContent>
          <mc:Choice Requires="wps">
            <w:drawing>
              <wp:anchor distT="0" distB="0" distL="114300" distR="114300" simplePos="0" relativeHeight="251656192" behindDoc="0" locked="0" layoutInCell="1" allowOverlap="1" wp14:anchorId="6A499E27" wp14:editId="254538FA">
                <wp:simplePos x="0" y="0"/>
                <wp:positionH relativeFrom="column">
                  <wp:posOffset>3810</wp:posOffset>
                </wp:positionH>
                <wp:positionV relativeFrom="paragraph">
                  <wp:posOffset>318770</wp:posOffset>
                </wp:positionV>
                <wp:extent cx="6129655" cy="752475"/>
                <wp:effectExtent l="0" t="0" r="24130" b="2857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752475"/>
                        </a:xfrm>
                        <a:prstGeom prst="rect">
                          <a:avLst/>
                        </a:prstGeom>
                        <a:solidFill>
                          <a:srgbClr val="FFFFFF"/>
                        </a:solidFill>
                        <a:ln w="9525">
                          <a:solidFill>
                            <a:srgbClr val="000000"/>
                          </a:solidFill>
                          <a:miter lim="800000"/>
                          <a:headEnd/>
                          <a:tailEnd/>
                        </a:ln>
                      </wps:spPr>
                      <wps:txbx>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 w:rsidR="00B22CFD" w:rsidRPr="00FB285A" w:rsidRDefault="003E5B0C" w:rsidP="0045430D">
                            <w:pPr>
                              <w:pStyle w:val="usoboll1"/>
                              <w:numPr>
                                <w:ilvl w:val="0"/>
                                <w:numId w:val="4"/>
                              </w:numPr>
                              <w:spacing w:after="120" w:line="240" w:lineRule="auto"/>
                              <w:ind w:left="284"/>
                              <w:rPr>
                                <w:rFonts w:ascii="Arial" w:hAnsi="Arial" w:cs="Arial"/>
                                <w:i/>
                                <w:sz w:val="20"/>
                                <w:szCs w:val="20"/>
                              </w:rPr>
                            </w:pPr>
                            <w:r>
                              <w:rPr>
                                <w:rFonts w:ascii="Arial" w:hAnsi="Arial"/>
                                <w:i/>
                                <w:sz w:val="20"/>
                              </w:rPr>
                              <w:t xml:space="preserve">Die gegenständliche Erklärung muss von jedem Fachmann ausgefüllt werden, der Teil der operativen Struktur für die Ausführungsplanung ist, die die im Formular G angeführten Planunterlagen unterzeichnet. </w:t>
                            </w:r>
                          </w:p>
                          <w:p w:rsidR="00B22CFD" w:rsidRPr="0049113A" w:rsidRDefault="00B22CFD" w:rsidP="0045430D">
                            <w:pPr>
                              <w:widowControl w:val="0"/>
                              <w:spacing w:after="120"/>
                              <w:ind w:left="284"/>
                              <w:jc w:val="both"/>
                              <w:rPr>
                                <w:rFonts w:ascii="Arial" w:hAnsi="Arial" w:cs="Arial"/>
                                <w:i/>
                                <w:sz w:val="20"/>
                                <w:szCs w:val="20"/>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Casella di testo 3" o:spid="_x0000_s1026" type="#_x0000_t202" style="position:absolute;left:0;text-align:left;margin-left:.3pt;margin-top:25.1pt;width:482.65pt;height:59.2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">
                <v:textbox>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roofErr w:type="gramStart"/>
                    <w:proofErr w:type="gramEnd"/>
                    <w:p w:rsidR="00B22CFD" w:rsidRPr="00FB285A" w:rsidRDefault="003E5B0C" w:rsidP="0045430D">
                      <w:pPr>
                        <w:pStyle w:val="usoboll1"/>
                        <w:numPr>
                          <w:ilvl w:val="0"/>
                          <w:numId w:val="4"/>
                        </w:numPr>
                        <w:spacing w:after="120" w:line="240" w:lineRule="auto"/>
                        <w:ind w:left="284"/>
                        <w:rPr>
                          <w:rFonts w:ascii="Arial" w:hAnsi="Arial" w:cs="Arial"/>
                          <w:i/>
                          <w:sz w:val="20"/>
                          <w:szCs w:val="20"/>
                        </w:rPr>
                      </w:pPr>
                      <w:r>
                        <w:rPr>
                          <w:rFonts w:ascii="Arial" w:hAnsi="Arial"/>
                          <w:i/>
                          <w:sz w:val="20"/>
                        </w:rPr>
                        <w:t xml:space="preserve">Die gegenständliche Erklärung muss von jedem Fachmann ausgefüllt werden, der Teil der operativen Struktur für die Ausführungsplanung ist, die die im Formular G angeführten Planunterlagen unterzeichnet. </w:t>
                      </w:r>
                    </w:p>
                    <w:p w:rsidR="00B22CFD" w:rsidRPr="0049113A" w:rsidRDefault="00B22CFD" w:rsidP="0045430D">
                      <w:pPr>
                        <w:widowControl w:val="0"/>
                        <w:spacing w:after="120"/>
                        <w:ind w:left="284"/>
                        <w:jc w:val="both"/>
                        <w:rPr>
                          <w:rFonts w:ascii="Arial" w:hAnsi="Arial" w:cs="Arial"/>
                          <w:i/>
                          <w:sz w:val="20"/>
                          <w:szCs w:val="20"/>
                        </w:rPr>
                      </w:pPr>
                    </w:p>
                  </w:txbxContent>
                </v:textbox>
                <w10:wrap xmlns:w10="urn:schemas-microsoft-com:office:word" type="square"/>
              </v:shape>
            </w:pict>
          </mc:Fallback>
        </mc:AlternateContent>
      </w:r>
    </w:p>
    <w:p w:rsidR="00FB285A" w:rsidRDefault="00FB285A" w:rsidP="00695161">
      <w:pPr>
        <w:spacing w:line="360" w:lineRule="auto"/>
        <w:jc w:val="both"/>
        <w:rPr>
          <w:rFonts w:ascii="Arial" w:hAnsi="Arial" w:cs="Arial"/>
          <w:sz w:val="20"/>
          <w:szCs w:val="20"/>
        </w:rPr>
      </w:pPr>
    </w:p>
    <w:p w:rsidR="00695161" w:rsidRPr="0023153B" w:rsidRDefault="00B256BD" w:rsidP="00695161">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Inhaber / gesetzlicher Vertreter / Technischer Direktor / Gesellschafter / Angestellter / Berater / Freiberufler / ...)</w:t>
      </w:r>
      <w:r>
        <w:rPr>
          <w:rFonts w:ascii="Arial" w:hAnsi="Arial"/>
          <w:sz w:val="20"/>
        </w:rPr>
        <w:t xml:space="preserve"> _____________________________________________________ des/der (Unternehmens / Büros / Gesellschaft / Konsortiums / Bürogemeinschaft / ....) ___________________________________________________________</w:t>
      </w:r>
      <w:r w:rsidR="00D60405">
        <w:rPr>
          <w:rFonts w:ascii="Arial" w:hAnsi="Arial"/>
          <w:sz w:val="20"/>
        </w:rPr>
        <w:t>___________________________</w:t>
      </w:r>
      <w:r>
        <w:rPr>
          <w:rFonts w:ascii="Arial" w:hAnsi="Arial"/>
          <w:sz w:val="20"/>
        </w:rPr>
        <w:t xml:space="preserve"> </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r w:rsidR="00D60405">
        <w:rPr>
          <w:rFonts w:ascii="Arial" w:hAnsi="Arial"/>
        </w:rPr>
        <w:t>____</w:t>
      </w:r>
    </w:p>
    <w:p w:rsidR="00B256BD" w:rsidRPr="00DB6E2D" w:rsidRDefault="00B256BD" w:rsidP="00B256BD">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D60405">
        <w:rPr>
          <w:rFonts w:ascii="Arial" w:hAnsi="Arial"/>
        </w:rPr>
        <w:t>_____________</w:t>
      </w:r>
    </w:p>
    <w:p w:rsidR="00B256BD" w:rsidRPr="00DB6E2D" w:rsidRDefault="00B256BD" w:rsidP="00B256BD">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D60405">
        <w:rPr>
          <w:rFonts w:ascii="Arial" w:hAnsi="Arial"/>
        </w:rPr>
        <w:t>____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Tätigkeitscode___________________________________________________________________________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proofErr w:type="spellStart"/>
      <w:r>
        <w:rPr>
          <w:rFonts w:ascii="Arial" w:hAnsi="Arial"/>
          <w:i/>
          <w:sz w:val="20"/>
        </w:rPr>
        <w:t>quater</w:t>
      </w:r>
      <w:proofErr w:type="spellEnd"/>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w:t>
      </w:r>
      <w:proofErr w:type="spellStart"/>
      <w:r>
        <w:rPr>
          <w:rFonts w:ascii="Arial" w:hAnsi="Arial"/>
          <w:sz w:val="20"/>
        </w:rPr>
        <w:t>lit</w:t>
      </w:r>
      <w:proofErr w:type="spellEnd"/>
      <w:r>
        <w:rPr>
          <w:rFonts w:ascii="Arial" w:hAnsi="Arial"/>
          <w:sz w:val="20"/>
        </w:rPr>
        <w:t xml:space="preserve">. b), c) und </w:t>
      </w:r>
      <w:proofErr w:type="spellStart"/>
      <w:r>
        <w:rPr>
          <w:rFonts w:ascii="Arial" w:hAnsi="Arial"/>
          <w:sz w:val="20"/>
        </w:rPr>
        <w:t>mter</w:t>
      </w:r>
      <w:proofErr w:type="spellEnd"/>
      <w:r>
        <w:rPr>
          <w:rFonts w:ascii="Arial" w:hAnsi="Arial"/>
          <w:sz w:val="20"/>
        </w:rPr>
        <w:t xml:space="preserve">) des G.v.D.163/2006 </w:t>
      </w:r>
      <w:proofErr w:type="spellStart"/>
      <w:r>
        <w:rPr>
          <w:rFonts w:ascii="Arial" w:hAnsi="Arial"/>
          <w:sz w:val="20"/>
        </w:rPr>
        <w:t>i.d.g.F</w:t>
      </w:r>
      <w:proofErr w:type="spellEnd"/>
      <w:r>
        <w:rPr>
          <w:rFonts w:ascii="Arial" w:hAnsi="Arial"/>
          <w:sz w:val="20"/>
        </w:rPr>
        <w:t xml:space="preserve">.,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 xml:space="preserve">dass ihm/ihr gegenüber keine präventiven Maßnahmen gemäß Artikel 6 des </w:t>
      </w:r>
      <w:proofErr w:type="spellStart"/>
      <w:r>
        <w:rPr>
          <w:rFonts w:ascii="Arial" w:hAnsi="Arial"/>
          <w:sz w:val="20"/>
        </w:rPr>
        <w:t>G.v.D</w:t>
      </w:r>
      <w:proofErr w:type="spellEnd"/>
      <w:r>
        <w:rPr>
          <w:rFonts w:ascii="Arial" w:hAnsi="Arial"/>
          <w:sz w:val="20"/>
        </w:rPr>
        <w:t xml:space="preserve">. Nr. 159 aus 2011 angewandt wurden, kein Verfahren zur Anwendung einer der präventiven Maßnahmen gemäß Artikel 6 des </w:t>
      </w:r>
      <w:proofErr w:type="spellStart"/>
      <w:r>
        <w:rPr>
          <w:rFonts w:ascii="Arial" w:hAnsi="Arial"/>
          <w:sz w:val="20"/>
        </w:rPr>
        <w:t>G.v.D</w:t>
      </w:r>
      <w:proofErr w:type="spellEnd"/>
      <w:r>
        <w:rPr>
          <w:rFonts w:ascii="Arial" w:hAnsi="Arial"/>
          <w:sz w:val="20"/>
        </w:rPr>
        <w:t xml:space="preserve">. Nr. 159 aus 2011 anhängig ist und keiner der Hinderungsgründe gemäß Artikel 67 dieses Dekrets vorliegt sowie dass in den letzten 5 Jahren die Auswirkungen </w:t>
      </w:r>
      <w:r>
        <w:rPr>
          <w:rFonts w:ascii="Arial" w:hAnsi="Arial"/>
          <w:sz w:val="20"/>
        </w:rPr>
        <w:lastRenderedPageBreak/>
        <w:t>dieser präventiven Maßnahme</w:t>
      </w:r>
      <w:r w:rsidR="00641ADB">
        <w:rPr>
          <w:rFonts w:ascii="Arial" w:hAnsi="Arial"/>
          <w:sz w:val="20"/>
        </w:rPr>
        <w:t>n</w:t>
      </w:r>
      <w:r>
        <w:rPr>
          <w:rFonts w:ascii="Arial" w:hAnsi="Arial"/>
          <w:sz w:val="20"/>
        </w:rPr>
        <w:t xml:space="preserve">, die gegenüber einer </w:t>
      </w:r>
      <w:r w:rsidR="00641ADB">
        <w:rPr>
          <w:rFonts w:ascii="Arial" w:hAnsi="Arial"/>
          <w:sz w:val="20"/>
        </w:rPr>
        <w:t xml:space="preserve">im gleichen Haushalt lebenden </w:t>
      </w:r>
      <w:r>
        <w:rPr>
          <w:rFonts w:ascii="Arial" w:hAnsi="Arial"/>
          <w:sz w:val="20"/>
        </w:rPr>
        <w:t xml:space="preserve">Person verhängt wurden (Art. 38, Abs.1, </w:t>
      </w:r>
      <w:proofErr w:type="spellStart"/>
      <w:r>
        <w:rPr>
          <w:rFonts w:ascii="Arial" w:hAnsi="Arial"/>
          <w:sz w:val="20"/>
        </w:rPr>
        <w:t>lit</w:t>
      </w:r>
      <w:proofErr w:type="spellEnd"/>
      <w:r>
        <w:rPr>
          <w:rFonts w:ascii="Arial" w:hAnsi="Arial"/>
          <w:sz w:val="20"/>
        </w:rPr>
        <w:t xml:space="preserve">. b) des G.v.D.163/2006 </w:t>
      </w:r>
      <w:proofErr w:type="spellStart"/>
      <w:r>
        <w:rPr>
          <w:rFonts w:ascii="Arial" w:hAnsi="Arial"/>
          <w:sz w:val="20"/>
        </w:rPr>
        <w:t>idgF</w:t>
      </w:r>
      <w:proofErr w:type="spellEnd"/>
      <w:r>
        <w:rPr>
          <w:rFonts w:ascii="Arial" w:hAnsi="Arial"/>
          <w:sz w:val="20"/>
        </w:rPr>
        <w:t xml:space="preserve"> und Art. 6, 67 und 85 </w:t>
      </w:r>
      <w:proofErr w:type="spellStart"/>
      <w:r>
        <w:rPr>
          <w:rFonts w:ascii="Arial" w:hAnsi="Arial"/>
          <w:sz w:val="20"/>
        </w:rPr>
        <w:t>G.v.D</w:t>
      </w:r>
      <w:proofErr w:type="spellEnd"/>
      <w:r>
        <w:rPr>
          <w:rFonts w:ascii="Arial" w:hAnsi="Arial"/>
          <w:sz w:val="20"/>
        </w:rPr>
        <w:t>. 159/2011)</w:t>
      </w:r>
      <w:r w:rsidR="00641ADB">
        <w:rPr>
          <w:rFonts w:ascii="Arial" w:hAnsi="Arial"/>
          <w:sz w:val="20"/>
        </w:rPr>
        <w:t>,</w:t>
      </w:r>
      <w:r>
        <w:rPr>
          <w:rFonts w:ascii="Arial" w:hAnsi="Arial"/>
          <w:sz w:val="20"/>
        </w:rPr>
        <w:t xml:space="preserve"> </w:t>
      </w:r>
      <w:r w:rsidR="00641ADB">
        <w:rPr>
          <w:rFonts w:ascii="Arial" w:hAnsi="Arial"/>
          <w:sz w:val="20"/>
        </w:rPr>
        <w:t xml:space="preserve">auf ihn/sie </w:t>
      </w:r>
      <w:r>
        <w:rPr>
          <w:rFonts w:ascii="Arial" w:hAnsi="Arial"/>
          <w:sz w:val="20"/>
        </w:rPr>
        <w:t>nicht ausgedehnt wurden;</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1"/>
      </w:r>
      <w:r>
        <w:rPr>
          <w:rFonts w:ascii="Arial" w:hAnsi="Arial"/>
          <w:sz w:val="20"/>
        </w:rPr>
        <w:t xml:space="preserve">: (Art. 38, Abs. 1, </w:t>
      </w:r>
      <w:proofErr w:type="spellStart"/>
      <w:r>
        <w:rPr>
          <w:rFonts w:ascii="Arial" w:hAnsi="Arial"/>
          <w:sz w:val="20"/>
        </w:rPr>
        <w:t>lit</w:t>
      </w:r>
      <w:proofErr w:type="spellEnd"/>
      <w:r>
        <w:rPr>
          <w:rFonts w:ascii="Arial" w:hAnsi="Arial"/>
          <w:sz w:val="20"/>
        </w:rPr>
        <w:t xml:space="preserve">. c) des G.v.D.163/2006 </w:t>
      </w:r>
      <w:proofErr w:type="spellStart"/>
      <w:r>
        <w:rPr>
          <w:rFonts w:ascii="Arial" w:hAnsi="Arial"/>
          <w:sz w:val="20"/>
        </w:rPr>
        <w:t>i.d.g.F</w:t>
      </w:r>
      <w:proofErr w:type="spellEnd"/>
      <w:r>
        <w:rPr>
          <w:rFonts w:ascii="Arial" w:hAnsi="Arial"/>
          <w:sz w:val="20"/>
        </w:rPr>
        <w:t>.)</w:t>
      </w:r>
    </w:p>
    <w:p w:rsidR="003D59CE" w:rsidRPr="006013C2" w:rsidRDefault="00B10DA7"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2B4752">
        <w:rPr>
          <w:rFonts w:ascii="Arial" w:hAnsi="Arial" w:cs="Arial"/>
          <w:sz w:val="20"/>
          <w:szCs w:val="20"/>
        </w:rPr>
      </w:r>
      <w:r w:rsidR="002B4752">
        <w:rPr>
          <w:rFonts w:ascii="Arial" w:hAnsi="Arial" w:cs="Arial"/>
          <w:sz w:val="20"/>
          <w:szCs w:val="20"/>
        </w:rPr>
        <w:fldChar w:fldCharType="separate"/>
      </w:r>
      <w:r>
        <w:rPr>
          <w:rFonts w:ascii="Arial" w:hAnsi="Arial"/>
        </w:rPr>
        <w:fldChar w:fldCharType="end"/>
      </w:r>
      <w:r>
        <w:tab/>
        <w:t>i</w:t>
      </w:r>
      <w:r>
        <w:rPr>
          <w:rFonts w:ascii="Arial" w:hAnsi="Arial"/>
          <w:sz w:val="20"/>
        </w:rPr>
        <w:t>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10DA7"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2B4752">
        <w:rPr>
          <w:rFonts w:ascii="Arial" w:hAnsi="Arial"/>
        </w:rPr>
      </w:r>
      <w:r w:rsidR="002B4752">
        <w:rPr>
          <w:rFonts w:ascii="Arial" w:hAnsi="Arial"/>
        </w:rPr>
        <w:fldChar w:fldCharType="separate"/>
      </w:r>
      <w:r>
        <w:rPr>
          <w:rFonts w:ascii="Arial" w:hAnsi="Arial"/>
        </w:rPr>
        <w:fldChar w:fldCharType="end"/>
      </w:r>
      <w:r>
        <w:t xml:space="preserve"> </w:t>
      </w:r>
      <w:r>
        <w:rPr>
          <w:rFonts w:ascii="Arial" w:hAnsi="Arial"/>
          <w:sz w:val="20"/>
        </w:rPr>
        <w:t>ihm/ihr gegenüber folgende rechtskräftige Strafurteile oder unwiderruflich gewordene Strafbefehle oder Urteile auf Strafzumessung auf Antrag gemäß Artikel 444 der ital. Strafprozessordnung erlassen wurden:</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rPr>
          <w:rFonts w:ascii="Arial" w:hAnsi="Arial"/>
          <w:sz w:val="20"/>
        </w:rPr>
        <w:t>________________________________________________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Rechtsbestimmung, gegen die verstoßen wurde: </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rPr>
          <w:rFonts w:ascii="Arial" w:hAnsi="Arial"/>
          <w:sz w:val="20"/>
        </w:rPr>
        <w:t>________________________________________________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2"/>
      </w:r>
      <w:r>
        <w:rPr>
          <w:rFonts w:ascii="Arial" w:hAnsi="Arial"/>
          <w:sz w:val="20"/>
        </w:rPr>
        <w:t xml:space="preserve">: (Art. 38, Abs. 1, </w:t>
      </w:r>
      <w:proofErr w:type="spellStart"/>
      <w:r>
        <w:rPr>
          <w:rFonts w:ascii="Arial" w:hAnsi="Arial"/>
          <w:sz w:val="20"/>
        </w:rPr>
        <w:t>lit</w:t>
      </w:r>
      <w:proofErr w:type="spellEnd"/>
      <w:r>
        <w:rPr>
          <w:rFonts w:ascii="Arial" w:hAnsi="Arial"/>
          <w:sz w:val="20"/>
        </w:rPr>
        <w:t xml:space="preserve">. </w:t>
      </w:r>
      <w:proofErr w:type="spellStart"/>
      <w:r>
        <w:rPr>
          <w:rFonts w:ascii="Arial" w:hAnsi="Arial"/>
          <w:sz w:val="20"/>
        </w:rPr>
        <w:t>mter</w:t>
      </w:r>
      <w:proofErr w:type="spellEnd"/>
      <w:r>
        <w:rPr>
          <w:rFonts w:ascii="Arial" w:hAnsi="Arial"/>
          <w:sz w:val="20"/>
        </w:rPr>
        <w:t xml:space="preserve">) des G.v.D.163/2006 </w:t>
      </w:r>
      <w:proofErr w:type="spellStart"/>
      <w:r>
        <w:rPr>
          <w:rFonts w:ascii="Arial" w:hAnsi="Arial"/>
          <w:sz w:val="20"/>
        </w:rPr>
        <w:t>i.d.g.F</w:t>
      </w:r>
      <w:proofErr w:type="spellEnd"/>
      <w:r>
        <w:rPr>
          <w:rFonts w:ascii="Arial" w:hAnsi="Arial"/>
          <w:sz w:val="20"/>
        </w:rPr>
        <w:t>.)</w:t>
      </w:r>
    </w:p>
    <w:p w:rsidR="00D662BB" w:rsidRDefault="00B10DA7"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2B4752">
        <w:rPr>
          <w:rFonts w:ascii="Arial" w:hAnsi="Arial" w:cs="Arial"/>
        </w:rPr>
      </w:r>
      <w:r w:rsidR="002B4752">
        <w:rPr>
          <w:rFonts w:ascii="Arial" w:hAnsi="Arial" w:cs="Arial"/>
        </w:rPr>
        <w:fldChar w:fldCharType="separate"/>
      </w:r>
      <w:r w:rsidRPr="005F6A3C">
        <w:rPr>
          <w:rFonts w:ascii="Arial" w:hAnsi="Arial" w:cs="Arial"/>
        </w:rPr>
        <w:fldChar w:fldCharType="end"/>
      </w:r>
      <w:r>
        <w:t xml:space="preserve"> </w:t>
      </w:r>
      <w:r>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10DA7"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2B4752">
        <w:rPr>
          <w:rFonts w:ascii="Arial" w:hAnsi="Arial" w:cs="Arial"/>
        </w:rPr>
      </w:r>
      <w:r w:rsidR="002B4752">
        <w:rPr>
          <w:rFonts w:ascii="Arial" w:hAnsi="Arial" w:cs="Arial"/>
        </w:rPr>
        <w:fldChar w:fldCharType="separate"/>
      </w:r>
      <w:r w:rsidRPr="005F6A3C">
        <w:rPr>
          <w:rFonts w:ascii="Arial" w:hAnsi="Arial" w:cs="Arial"/>
        </w:rPr>
        <w:fldChar w:fldCharType="end"/>
      </w:r>
      <w:r>
        <w:t xml:space="preserve"> </w:t>
      </w:r>
      <w:r>
        <w:rPr>
          <w:rFonts w:ascii="Arial" w:hAnsi="Arial"/>
          <w:sz w:val="20"/>
        </w:rPr>
        <w:t xml:space="preserve">er/sie Opfer der von den Artikeln 317 und 629 StGB vorgesehenen und geahndeten Straftaten (Amtsmissbrauch und Erpressung), verschärft gemäß Artikel 7 des GD Nr. 152 vom 13. Mai 1991, </w:t>
      </w:r>
      <w:r>
        <w:rPr>
          <w:rFonts w:ascii="Arial" w:hAnsi="Arial"/>
          <w:sz w:val="20"/>
        </w:rPr>
        <w:lastRenderedPageBreak/>
        <w:t>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10DA7"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2B4752">
        <w:rPr>
          <w:rFonts w:ascii="Arial" w:hAnsi="Arial" w:cs="Arial"/>
        </w:rPr>
      </w:r>
      <w:r w:rsidR="002B4752">
        <w:rPr>
          <w:rFonts w:ascii="Arial" w:hAnsi="Arial" w:cs="Arial"/>
        </w:rPr>
        <w:fldChar w:fldCharType="separate"/>
      </w:r>
      <w:r w:rsidRPr="005F6A3C">
        <w:rPr>
          <w:rFonts w:ascii="Arial" w:hAnsi="Arial" w:cs="Arial"/>
        </w:rPr>
        <w:fldChar w:fldCharType="end"/>
      </w:r>
      <w:r>
        <w:t xml:space="preserve"> </w:t>
      </w:r>
      <w:r>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45430D">
      <w:pPr>
        <w:tabs>
          <w:tab w:val="num" w:pos="-4680"/>
        </w:tabs>
        <w:suppressAutoHyphens/>
        <w:ind w:right="29"/>
        <w:jc w:val="both"/>
        <w:rPr>
          <w:rFonts w:ascii="Arial" w:hAnsi="Arial" w:cs="Arial"/>
          <w:sz w:val="20"/>
          <w:szCs w:val="20"/>
        </w:rPr>
      </w:pPr>
    </w:p>
    <w:p w:rsidR="00867A3A" w:rsidRDefault="00867A3A" w:rsidP="00867A3A">
      <w:pPr>
        <w:pStyle w:val="sche3"/>
        <w:ind w:left="426"/>
        <w:rPr>
          <w:rFonts w:ascii="Arial" w:hAnsi="Arial" w:cs="Arial"/>
          <w:b/>
          <w:i/>
          <w:iCs/>
          <w:u w:val="single"/>
        </w:rPr>
      </w:pPr>
      <w:r>
        <w:rPr>
          <w:rFonts w:ascii="Arial" w:hAnsi="Arial"/>
          <w:b/>
          <w:i/>
          <w:u w:val="single"/>
        </w:rPr>
        <w:t>oder alternativ</w:t>
      </w:r>
    </w:p>
    <w:p w:rsidR="00867A3A" w:rsidRDefault="00867A3A" w:rsidP="00867A3A">
      <w:pPr>
        <w:pStyle w:val="sche3"/>
        <w:ind w:left="426" w:firstLine="348"/>
        <w:rPr>
          <w:rFonts w:ascii="Arial" w:hAnsi="Arial" w:cs="Arial"/>
          <w:b/>
          <w:i/>
          <w:iCs/>
          <w:u w:val="single"/>
        </w:rPr>
      </w:pPr>
    </w:p>
    <w:p w:rsidR="00867A3A" w:rsidRDefault="00867A3A" w:rsidP="00867A3A">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Pr="005F6A3C">
        <w:rPr>
          <w:rFonts w:ascii="Arial" w:hAnsi="Arial" w:cs="Arial"/>
        </w:rPr>
        <w:instrText xml:space="preserve"> FORMCHECKBOX </w:instrText>
      </w:r>
      <w:r w:rsidR="002B4752">
        <w:rPr>
          <w:rFonts w:ascii="Arial" w:hAnsi="Arial" w:cs="Arial"/>
        </w:rPr>
      </w:r>
      <w:r w:rsidR="002B4752">
        <w:rPr>
          <w:rFonts w:ascii="Arial" w:hAnsi="Arial" w:cs="Arial"/>
        </w:rPr>
        <w:fldChar w:fldCharType="separate"/>
      </w:r>
      <w:r w:rsidRPr="005F6A3C">
        <w:rPr>
          <w:rFonts w:ascii="Arial" w:hAnsi="Arial" w:cs="Arial"/>
        </w:rPr>
        <w:fldChar w:fldCharType="end"/>
      </w:r>
      <w:r>
        <w:t xml:space="preserve"> </w:t>
      </w:r>
      <w:r>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nicht angezeigt hat; Diese Sachlage muss aus Indizien hervorgehen, welche dem Antrag auf Eröffnung des Verfahrens zu Grunde liegen, der im Jahr vor der Ausschreibungsveröffentlichung gegen ihn/sie gestellt wurde.</w:t>
      </w:r>
    </w:p>
    <w:p w:rsidR="000E689C" w:rsidRDefault="000E689C" w:rsidP="0045430D">
      <w:pPr>
        <w:tabs>
          <w:tab w:val="num" w:pos="-4680"/>
        </w:tabs>
        <w:suppressAutoHyphens/>
        <w:ind w:right="29"/>
        <w:jc w:val="both"/>
        <w:rPr>
          <w:rFonts w:ascii="Arial" w:hAnsi="Arial" w:cs="Arial"/>
          <w:sz w:val="20"/>
          <w:szCs w:val="20"/>
          <w:highlight w:val="yellow"/>
        </w:rPr>
      </w:pPr>
    </w:p>
    <w:p w:rsidR="000E689C" w:rsidRPr="000E689C" w:rsidRDefault="000E689C" w:rsidP="0045430D">
      <w:pPr>
        <w:numPr>
          <w:ilvl w:val="0"/>
          <w:numId w:val="6"/>
        </w:numPr>
        <w:tabs>
          <w:tab w:val="clear" w:pos="3365"/>
          <w:tab w:val="num" w:pos="-4680"/>
          <w:tab w:val="num" w:pos="360"/>
          <w:tab w:val="left" w:pos="840"/>
        </w:tabs>
        <w:suppressAutoHyphens/>
        <w:autoSpaceDE w:val="0"/>
        <w:autoSpaceDN w:val="0"/>
        <w:adjustRightInd w:val="0"/>
        <w:spacing w:after="120" w:line="360" w:lineRule="auto"/>
        <w:ind w:left="360" w:right="29"/>
        <w:jc w:val="both"/>
        <w:rPr>
          <w:rFonts w:ascii="Arial" w:hAnsi="Arial" w:cs="Arial"/>
          <w:sz w:val="20"/>
          <w:szCs w:val="20"/>
        </w:rPr>
      </w:pPr>
      <w:r>
        <w:rPr>
          <w:rFonts w:ascii="Arial" w:hAnsi="Arial"/>
          <w:sz w:val="20"/>
        </w:rPr>
        <w:t xml:space="preserve">dass die Sachverhalte gemäß Art. 90.8 und Art. 164.3 </w:t>
      </w:r>
      <w:proofErr w:type="spellStart"/>
      <w:r>
        <w:rPr>
          <w:rFonts w:ascii="Arial" w:hAnsi="Arial"/>
          <w:sz w:val="20"/>
        </w:rPr>
        <w:t>G.v.D</w:t>
      </w:r>
      <w:proofErr w:type="spellEnd"/>
      <w:r>
        <w:rPr>
          <w:rFonts w:ascii="Arial" w:hAnsi="Arial"/>
          <w:sz w:val="20"/>
        </w:rPr>
        <w:t>. Nr. 163/2006 auf ihn nicht zutreffen;</w:t>
      </w:r>
    </w:p>
    <w:p w:rsidR="00CA60FC" w:rsidRPr="00D60405" w:rsidRDefault="00CA60FC" w:rsidP="00CA60FC">
      <w:pPr>
        <w:numPr>
          <w:ilvl w:val="0"/>
          <w:numId w:val="6"/>
        </w:numPr>
        <w:tabs>
          <w:tab w:val="clear" w:pos="3365"/>
          <w:tab w:val="num" w:pos="-4680"/>
          <w:tab w:val="num" w:pos="360"/>
          <w:tab w:val="left" w:pos="840"/>
        </w:tabs>
        <w:suppressAutoHyphens/>
        <w:autoSpaceDE w:val="0"/>
        <w:autoSpaceDN w:val="0"/>
        <w:adjustRightInd w:val="0"/>
        <w:spacing w:line="360" w:lineRule="auto"/>
        <w:ind w:left="360" w:right="29"/>
        <w:jc w:val="both"/>
        <w:rPr>
          <w:rFonts w:ascii="Arial" w:hAnsi="Arial" w:cs="Arial"/>
          <w:sz w:val="20"/>
          <w:szCs w:val="20"/>
        </w:rPr>
      </w:pPr>
      <w:r w:rsidRPr="00D60405">
        <w:rPr>
          <w:rFonts w:ascii="Arial" w:hAnsi="Arial"/>
          <w:b/>
          <w:i/>
          <w:sz w:val="20"/>
        </w:rPr>
        <w:t>(nur für in Italien ansässige Freiberufler)</w:t>
      </w:r>
    </w:p>
    <w:p w:rsidR="00CA60FC" w:rsidRPr="00D60405" w:rsidRDefault="00CA60FC" w:rsidP="00CA60FC">
      <w:pPr>
        <w:widowControl w:val="0"/>
        <w:tabs>
          <w:tab w:val="num" w:pos="426"/>
        </w:tabs>
        <w:suppressAutoHyphens/>
        <w:ind w:left="426" w:right="29"/>
        <w:jc w:val="both"/>
        <w:rPr>
          <w:rFonts w:ascii="Arial" w:hAnsi="Arial" w:cs="Arial"/>
          <w:b/>
          <w:i/>
          <w:spacing w:val="-2"/>
          <w:sz w:val="20"/>
          <w:szCs w:val="20"/>
        </w:rPr>
      </w:pPr>
      <w:r w:rsidRPr="00D60405">
        <w:rPr>
          <w:rFonts w:ascii="Arial" w:hAnsi="Arial"/>
          <w:b/>
          <w:i/>
          <w:spacing w:val="-2"/>
          <w:sz w:val="20"/>
        </w:rPr>
        <w:t>(das zutreffende Feld ankreuzen)</w:t>
      </w:r>
    </w:p>
    <w:p w:rsidR="00CA60FC" w:rsidRDefault="00CA60FC" w:rsidP="00CA60FC">
      <w:pPr>
        <w:pStyle w:val="Paragrafoelenco"/>
        <w:rPr>
          <w:rFonts w:ascii="Arial" w:hAnsi="Arial" w:cs="Arial"/>
          <w:sz w:val="20"/>
          <w:szCs w:val="20"/>
        </w:rPr>
      </w:pPr>
    </w:p>
    <w:p w:rsidR="00CA60FC" w:rsidRPr="003C643F" w:rsidRDefault="00CA60FC" w:rsidP="00CA60FC">
      <w:pPr>
        <w:tabs>
          <w:tab w:val="num" w:pos="-4680"/>
          <w:tab w:val="left" w:pos="840"/>
        </w:tabs>
        <w:suppressAutoHyphens/>
        <w:autoSpaceDE w:val="0"/>
        <w:autoSpaceDN w:val="0"/>
        <w:adjustRightInd w:val="0"/>
        <w:spacing w:after="120" w:line="360" w:lineRule="auto"/>
        <w:ind w:left="360" w:right="29"/>
        <w:jc w:val="both"/>
        <w:rPr>
          <w:rFonts w:ascii="Arial" w:hAnsi="Arial" w:cs="Arial"/>
          <w:sz w:val="20"/>
          <w:szCs w:val="20"/>
        </w:rPr>
      </w:pPr>
      <w:r w:rsidRPr="003C643F">
        <w:rPr>
          <w:rFonts w:ascii="Arial" w:hAnsi="Arial" w:cs="Arial"/>
          <w:spacing w:val="-2"/>
          <w:sz w:val="20"/>
          <w:szCs w:val="20"/>
        </w:rPr>
        <w:fldChar w:fldCharType="begin">
          <w:ffData>
            <w:name w:val="Controllo3"/>
            <w:enabled/>
            <w:calcOnExit w:val="0"/>
            <w:checkBox>
              <w:sizeAuto/>
              <w:default w:val="0"/>
            </w:checkBox>
          </w:ffData>
        </w:fldChar>
      </w:r>
      <w:r w:rsidRPr="003C643F">
        <w:rPr>
          <w:rFonts w:ascii="Arial" w:hAnsi="Arial" w:cs="Arial"/>
          <w:spacing w:val="-2"/>
          <w:sz w:val="20"/>
          <w:szCs w:val="20"/>
        </w:rPr>
        <w:instrText xml:space="preserve"> FORMCHECKBOX </w:instrText>
      </w:r>
      <w:r w:rsidR="002B4752">
        <w:rPr>
          <w:rFonts w:ascii="Arial" w:hAnsi="Arial" w:cs="Arial"/>
          <w:spacing w:val="-2"/>
          <w:sz w:val="20"/>
          <w:szCs w:val="20"/>
        </w:rPr>
      </w:r>
      <w:r w:rsidR="002B4752">
        <w:rPr>
          <w:rFonts w:ascii="Arial" w:hAnsi="Arial" w:cs="Arial"/>
          <w:spacing w:val="-2"/>
          <w:sz w:val="20"/>
          <w:szCs w:val="20"/>
        </w:rPr>
        <w:fldChar w:fldCharType="separate"/>
      </w:r>
      <w:r w:rsidRPr="003C643F">
        <w:rPr>
          <w:rFonts w:ascii="Arial" w:hAnsi="Arial" w:cs="Arial"/>
          <w:spacing w:val="-2"/>
          <w:sz w:val="20"/>
          <w:szCs w:val="20"/>
        </w:rPr>
        <w:fldChar w:fldCharType="end"/>
      </w:r>
      <w:r w:rsidRPr="003C643F">
        <w:t xml:space="preserve"> </w:t>
      </w:r>
      <w:r w:rsidRPr="003C643F">
        <w:rPr>
          <w:rFonts w:ascii="Arial" w:hAnsi="Arial"/>
          <w:spacing w:val="-2"/>
          <w:sz w:val="20"/>
        </w:rPr>
        <w:t>ausschließlich als Freiberufler tätig zu sein und in keinem Dienstverhältnis mit öffentlichen Stellen, Verwaltungen oder Gremien zu stehen</w:t>
      </w:r>
    </w:p>
    <w:p w:rsidR="00CA60FC" w:rsidRPr="00CA60FC" w:rsidRDefault="00CA60FC" w:rsidP="00CA60FC">
      <w:pPr>
        <w:tabs>
          <w:tab w:val="num" w:pos="-4680"/>
          <w:tab w:val="left" w:pos="840"/>
        </w:tabs>
        <w:suppressAutoHyphens/>
        <w:autoSpaceDE w:val="0"/>
        <w:autoSpaceDN w:val="0"/>
        <w:adjustRightInd w:val="0"/>
        <w:spacing w:after="120" w:line="360" w:lineRule="auto"/>
        <w:ind w:left="360" w:right="29"/>
        <w:jc w:val="both"/>
        <w:rPr>
          <w:rFonts w:ascii="Arial" w:hAnsi="Arial" w:cs="Arial"/>
          <w:b/>
          <w:i/>
          <w:iCs/>
          <w:sz w:val="20"/>
          <w:szCs w:val="20"/>
          <w:u w:val="single"/>
        </w:rPr>
      </w:pPr>
      <w:r>
        <w:rPr>
          <w:rFonts w:ascii="Arial" w:hAnsi="Arial"/>
          <w:b/>
          <w:i/>
          <w:sz w:val="20"/>
          <w:u w:val="single"/>
        </w:rPr>
        <w:t>oder alternativ</w:t>
      </w:r>
    </w:p>
    <w:p w:rsidR="00CA60FC" w:rsidRPr="00CA60FC" w:rsidRDefault="00CA60FC" w:rsidP="00CA60FC">
      <w:pPr>
        <w:tabs>
          <w:tab w:val="num" w:pos="-4680"/>
          <w:tab w:val="left" w:pos="840"/>
        </w:tabs>
        <w:suppressAutoHyphens/>
        <w:autoSpaceDE w:val="0"/>
        <w:autoSpaceDN w:val="0"/>
        <w:adjustRightInd w:val="0"/>
        <w:spacing w:after="120" w:line="360" w:lineRule="auto"/>
        <w:ind w:left="360" w:right="29"/>
        <w:jc w:val="both"/>
        <w:rPr>
          <w:rFonts w:ascii="Arial" w:hAnsi="Arial" w:cs="Arial"/>
          <w:sz w:val="20"/>
          <w:szCs w:val="20"/>
        </w:rPr>
      </w:pPr>
      <w:r w:rsidRPr="00AD4788">
        <w:rPr>
          <w:rFonts w:ascii="Arial" w:hAnsi="Arial" w:cs="Arial"/>
          <w:spacing w:val="-2"/>
          <w:sz w:val="20"/>
          <w:szCs w:val="20"/>
        </w:rPr>
        <w:fldChar w:fldCharType="begin">
          <w:ffData>
            <w:name w:val="Controllo3"/>
            <w:enabled/>
            <w:calcOnExit w:val="0"/>
            <w:checkBox>
              <w:sizeAuto/>
              <w:default w:val="0"/>
            </w:checkBox>
          </w:ffData>
        </w:fldChar>
      </w:r>
      <w:r w:rsidRPr="00AD4788">
        <w:rPr>
          <w:rFonts w:ascii="Arial" w:hAnsi="Arial" w:cs="Arial"/>
          <w:spacing w:val="-2"/>
          <w:sz w:val="20"/>
          <w:szCs w:val="20"/>
        </w:rPr>
        <w:instrText xml:space="preserve"> FORMCHECKBOX </w:instrText>
      </w:r>
      <w:r w:rsidR="002B4752">
        <w:rPr>
          <w:rFonts w:ascii="Arial" w:hAnsi="Arial" w:cs="Arial"/>
          <w:spacing w:val="-2"/>
          <w:sz w:val="20"/>
          <w:szCs w:val="20"/>
        </w:rPr>
      </w:r>
      <w:r w:rsidR="002B4752">
        <w:rPr>
          <w:rFonts w:ascii="Arial" w:hAnsi="Arial" w:cs="Arial"/>
          <w:spacing w:val="-2"/>
          <w:sz w:val="20"/>
          <w:szCs w:val="20"/>
        </w:rPr>
        <w:fldChar w:fldCharType="separate"/>
      </w:r>
      <w:r w:rsidRPr="00AD4788">
        <w:rPr>
          <w:rFonts w:ascii="Arial" w:hAnsi="Arial" w:cs="Arial"/>
          <w:spacing w:val="-2"/>
          <w:sz w:val="20"/>
          <w:szCs w:val="20"/>
        </w:rPr>
        <w:fldChar w:fldCharType="end"/>
      </w:r>
      <w:r w:rsidRPr="00AD4788">
        <w:t xml:space="preserve"> </w:t>
      </w:r>
      <w:r w:rsidRPr="00AD4788">
        <w:rPr>
          <w:rFonts w:ascii="Arial" w:hAnsi="Arial"/>
          <w:sz w:val="20"/>
        </w:rPr>
        <w:t>i</w:t>
      </w:r>
      <w:r>
        <w:rPr>
          <w:rFonts w:ascii="Arial" w:hAnsi="Arial"/>
          <w:sz w:val="20"/>
        </w:rPr>
        <w:t xml:space="preserve">n einem </w:t>
      </w:r>
      <w:r>
        <w:rPr>
          <w:rFonts w:ascii="Arial" w:hAnsi="Arial"/>
          <w:b/>
          <w:sz w:val="20"/>
        </w:rPr>
        <w:t xml:space="preserve">Teilzeitdienstverhältnis </w:t>
      </w:r>
      <w:r>
        <w:rPr>
          <w:rFonts w:ascii="Arial" w:hAnsi="Arial"/>
          <w:sz w:val="20"/>
        </w:rPr>
        <w:t>mit der öffentlichen Verwaltung zu stehen und zwar</w:t>
      </w:r>
    </w:p>
    <w:p w:rsidR="00CA60FC" w:rsidRPr="00CA60FC" w:rsidRDefault="00CA60FC" w:rsidP="00CA60FC">
      <w:pPr>
        <w:tabs>
          <w:tab w:val="num" w:pos="-4680"/>
          <w:tab w:val="left" w:pos="840"/>
        </w:tabs>
        <w:suppressAutoHyphens/>
        <w:autoSpaceDE w:val="0"/>
        <w:autoSpaceDN w:val="0"/>
        <w:adjustRightInd w:val="0"/>
        <w:spacing w:after="120" w:line="360" w:lineRule="auto"/>
        <w:ind w:left="360" w:right="29"/>
        <w:jc w:val="both"/>
        <w:rPr>
          <w:rFonts w:ascii="Arial" w:hAnsi="Arial" w:cs="Arial"/>
          <w:sz w:val="20"/>
          <w:szCs w:val="20"/>
        </w:rPr>
      </w:pPr>
      <w:r>
        <w:rPr>
          <w:rFonts w:ascii="Arial" w:hAnsi="Arial"/>
          <w:sz w:val="20"/>
        </w:rPr>
        <w:t>bei _________________________________________________________________________</w:t>
      </w:r>
      <w:r>
        <w:tab/>
      </w:r>
    </w:p>
    <w:p w:rsidR="00CA60FC" w:rsidRPr="00CA60FC" w:rsidRDefault="00CA60FC" w:rsidP="00CA60FC">
      <w:pPr>
        <w:tabs>
          <w:tab w:val="num" w:pos="-4680"/>
          <w:tab w:val="left" w:pos="840"/>
        </w:tabs>
        <w:suppressAutoHyphens/>
        <w:autoSpaceDE w:val="0"/>
        <w:autoSpaceDN w:val="0"/>
        <w:adjustRightInd w:val="0"/>
        <w:spacing w:after="120" w:line="360" w:lineRule="auto"/>
        <w:ind w:left="360" w:right="29"/>
        <w:jc w:val="both"/>
        <w:rPr>
          <w:rFonts w:ascii="Arial" w:hAnsi="Arial" w:cs="Arial"/>
          <w:sz w:val="20"/>
          <w:szCs w:val="20"/>
        </w:rPr>
      </w:pPr>
      <w:r>
        <w:rPr>
          <w:rFonts w:ascii="Arial" w:hAnsi="Arial"/>
          <w:sz w:val="20"/>
        </w:rPr>
        <w:t>als _____________________________________________________________________</w:t>
      </w:r>
      <w:r>
        <w:tab/>
      </w:r>
      <w:r>
        <w:rPr>
          <w:rFonts w:ascii="Arial" w:hAnsi="Arial"/>
          <w:sz w:val="20"/>
        </w:rPr>
        <w:t xml:space="preserve"> und KEINE Unvereinbarkeit gem. Art. 53 </w:t>
      </w:r>
      <w:proofErr w:type="spellStart"/>
      <w:r>
        <w:rPr>
          <w:rFonts w:ascii="Arial" w:hAnsi="Arial"/>
          <w:sz w:val="20"/>
        </w:rPr>
        <w:t>G.v.D</w:t>
      </w:r>
      <w:proofErr w:type="spellEnd"/>
      <w:r>
        <w:rPr>
          <w:rFonts w:ascii="Arial" w:hAnsi="Arial"/>
          <w:sz w:val="20"/>
        </w:rPr>
        <w:t>. 165/2001 und Art. 11 D.P.R. 382/80 vorliegt.</w:t>
      </w:r>
    </w:p>
    <w:p w:rsidR="00A83AE6" w:rsidRPr="00C74E79" w:rsidRDefault="00A83AE6" w:rsidP="00A83AE6">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A83AE6" w:rsidRPr="00C74E79" w:rsidRDefault="00A83AE6" w:rsidP="00A83AE6">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CB41D2" w:rsidRDefault="005A0270" w:rsidP="00D60405">
      <w:pPr>
        <w:spacing w:before="120"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B41D2" w:rsidRPr="0035226D" w:rsidRDefault="001B3D2B" w:rsidP="00D60405">
      <w:pPr>
        <w:pStyle w:val="sche4"/>
        <w:ind w:left="284" w:hanging="284"/>
        <w:rPr>
          <w:rFonts w:ascii="Arial" w:hAnsi="Arial" w:cs="Arial"/>
          <w:b/>
          <w:i/>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FB285A">
      <w:pPr>
        <w:rPr>
          <w:rFonts w:ascii="Arial" w:hAnsi="Arial" w:cs="Arial"/>
          <w:sz w:val="20"/>
          <w:szCs w:val="20"/>
        </w:rPr>
      </w:pPr>
      <w:r>
        <w:rPr>
          <w:rFonts w:ascii="Arial" w:hAnsi="Arial" w:cs="Arial"/>
          <w:noProof/>
          <w:sz w:val="20"/>
          <w:szCs w:val="20"/>
          <w:lang w:val="it-IT" w:eastAsia="it-IT" w:bidi="ar-SA"/>
        </w:rPr>
        <mc:AlternateContent>
          <mc:Choice Requires="wps">
            <w:drawing>
              <wp:anchor distT="0" distB="0" distL="114300" distR="114300" simplePos="0" relativeHeight="251657216" behindDoc="0" locked="0" layoutInCell="1" allowOverlap="1" wp14:anchorId="7EA7696A" wp14:editId="7783F247">
                <wp:simplePos x="0" y="0"/>
                <wp:positionH relativeFrom="column">
                  <wp:posOffset>-266700</wp:posOffset>
                </wp:positionH>
                <wp:positionV relativeFrom="paragraph">
                  <wp:posOffset>7086600</wp:posOffset>
                </wp:positionV>
                <wp:extent cx="6229350" cy="1057275"/>
                <wp:effectExtent l="0" t="0" r="19050" b="2857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B22CFD" w:rsidRDefault="00B22CFD" w:rsidP="009124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xmlns:o="urn:schemas-microsoft-com:office:office" xmlns:v="urn:schemas-microsoft-com:vml" id="Casella di testo 1" o:spid="_x0000_s1027" type="#_x0000_t202" style="position:absolute;margin-left:-21pt;margin-top:558pt;width:490.5pt;height:8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">
                <v:textbox>
                  <w:txbxContent>
                    <w:p w:rsidR="00B22CFD" w:rsidRDefault="00B22CFD" w:rsidP="009124BE"/>
                  </w:txbxContent>
                </v:textbox>
              </v:shape>
            </w:pict>
          </mc:Fallback>
        </mc:AlternateConten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B76" w:rsidRDefault="00A30B76" w:rsidP="004D25D9">
      <w:r>
        <w:separator/>
      </w:r>
    </w:p>
  </w:endnote>
  <w:endnote w:type="continuationSeparator" w:id="0">
    <w:p w:rsidR="00A30B76" w:rsidRDefault="00A30B76"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9E259D">
    <w:pPr>
      <w:pStyle w:val="Pidipagina"/>
      <w:jc w:val="right"/>
    </w:pPr>
    <w:r>
      <w:fldChar w:fldCharType="begin"/>
    </w:r>
    <w:r>
      <w:instrText>PAGE   \* MERGEFORMAT</w:instrText>
    </w:r>
    <w:r>
      <w:fldChar w:fldCharType="separate"/>
    </w:r>
    <w:r w:rsidR="002B4752">
      <w:rPr>
        <w:noProof/>
      </w:rPr>
      <w:t>3</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B76" w:rsidRDefault="00A30B76" w:rsidP="004D25D9">
      <w:r>
        <w:separator/>
      </w:r>
    </w:p>
  </w:footnote>
  <w:footnote w:type="continuationSeparator" w:id="0">
    <w:p w:rsidR="00A30B76" w:rsidRDefault="00A30B76" w:rsidP="004D25D9">
      <w:r>
        <w:continuationSeparator/>
      </w:r>
    </w:p>
  </w:footnote>
  <w:footnote w:id="1">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w:t>
      </w:r>
      <w:proofErr w:type="spellStart"/>
      <w:r>
        <w:rPr>
          <w:rFonts w:ascii="Calibri" w:hAnsi="Calibri"/>
          <w:sz w:val="16"/>
        </w:rPr>
        <w:t>Strafaussetzung"oder</w:t>
      </w:r>
      <w:proofErr w:type="spellEnd"/>
      <w:r>
        <w:rPr>
          <w:rFonts w:ascii="Calibri" w:hAnsi="Calibri"/>
          <w:sz w:val="16"/>
        </w:rPr>
        <w:t xml:space="preserve"> "Nichterwähnung" gewährt wurden).</w:t>
      </w:r>
    </w:p>
    <w:p w:rsidR="00B22CFD" w:rsidRPr="003005F1" w:rsidRDefault="00B22CFD" w:rsidP="00023014">
      <w:pPr>
        <w:pStyle w:val="Testonotaapidipagina"/>
        <w:rPr>
          <w:rFonts w:ascii="Calibri" w:hAnsi="Calibri" w:cs="Arial"/>
          <w:sz w:val="16"/>
          <w:szCs w:val="16"/>
        </w:rPr>
      </w:pPr>
    </w:p>
  </w:footnote>
  <w:footnote w:id="2">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4D505FB4"/>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0055C3"/>
    <w:rsid w:val="00011DFD"/>
    <w:rsid w:val="00022BBF"/>
    <w:rsid w:val="00023014"/>
    <w:rsid w:val="000335E4"/>
    <w:rsid w:val="00070DB1"/>
    <w:rsid w:val="00077BD1"/>
    <w:rsid w:val="00082C6F"/>
    <w:rsid w:val="0009341B"/>
    <w:rsid w:val="0009491D"/>
    <w:rsid w:val="000A1CF6"/>
    <w:rsid w:val="000E689C"/>
    <w:rsid w:val="000E7210"/>
    <w:rsid w:val="000E7A2B"/>
    <w:rsid w:val="000F1ACC"/>
    <w:rsid w:val="000F329E"/>
    <w:rsid w:val="00123399"/>
    <w:rsid w:val="00154A65"/>
    <w:rsid w:val="00155238"/>
    <w:rsid w:val="00165414"/>
    <w:rsid w:val="00166919"/>
    <w:rsid w:val="00173D6E"/>
    <w:rsid w:val="001862A5"/>
    <w:rsid w:val="00192AAE"/>
    <w:rsid w:val="0019611D"/>
    <w:rsid w:val="001A68DC"/>
    <w:rsid w:val="001B3D2B"/>
    <w:rsid w:val="001D4283"/>
    <w:rsid w:val="001E38D6"/>
    <w:rsid w:val="00220E83"/>
    <w:rsid w:val="00233E35"/>
    <w:rsid w:val="002415EB"/>
    <w:rsid w:val="002422B1"/>
    <w:rsid w:val="0025308F"/>
    <w:rsid w:val="00291B68"/>
    <w:rsid w:val="0029217D"/>
    <w:rsid w:val="002B4752"/>
    <w:rsid w:val="003005F1"/>
    <w:rsid w:val="00320969"/>
    <w:rsid w:val="00332E6A"/>
    <w:rsid w:val="00337BB0"/>
    <w:rsid w:val="0035226D"/>
    <w:rsid w:val="00366BEB"/>
    <w:rsid w:val="00375610"/>
    <w:rsid w:val="003929D5"/>
    <w:rsid w:val="003A0C4B"/>
    <w:rsid w:val="003A6090"/>
    <w:rsid w:val="003B1F5F"/>
    <w:rsid w:val="003C643F"/>
    <w:rsid w:val="003C7145"/>
    <w:rsid w:val="003D59CE"/>
    <w:rsid w:val="003E18E3"/>
    <w:rsid w:val="003E5B0C"/>
    <w:rsid w:val="00401693"/>
    <w:rsid w:val="0041168D"/>
    <w:rsid w:val="0045430D"/>
    <w:rsid w:val="0049113A"/>
    <w:rsid w:val="004975DF"/>
    <w:rsid w:val="004D10A3"/>
    <w:rsid w:val="004D25D9"/>
    <w:rsid w:val="004D27D8"/>
    <w:rsid w:val="004E44FF"/>
    <w:rsid w:val="005032EB"/>
    <w:rsid w:val="0052352E"/>
    <w:rsid w:val="005353E6"/>
    <w:rsid w:val="00535CEE"/>
    <w:rsid w:val="0056464F"/>
    <w:rsid w:val="00591996"/>
    <w:rsid w:val="00596B2C"/>
    <w:rsid w:val="005A0270"/>
    <w:rsid w:val="005E591B"/>
    <w:rsid w:val="005F086A"/>
    <w:rsid w:val="005F3A14"/>
    <w:rsid w:val="00612154"/>
    <w:rsid w:val="006272EB"/>
    <w:rsid w:val="00641ADB"/>
    <w:rsid w:val="006738C4"/>
    <w:rsid w:val="00684F0F"/>
    <w:rsid w:val="00695161"/>
    <w:rsid w:val="006A4F2A"/>
    <w:rsid w:val="006B07E8"/>
    <w:rsid w:val="006B46C5"/>
    <w:rsid w:val="006B4F10"/>
    <w:rsid w:val="006B7A17"/>
    <w:rsid w:val="006D2039"/>
    <w:rsid w:val="006D4431"/>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67A3A"/>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96720"/>
    <w:rsid w:val="009E259D"/>
    <w:rsid w:val="009E3DA4"/>
    <w:rsid w:val="00A30B76"/>
    <w:rsid w:val="00A562A8"/>
    <w:rsid w:val="00A729EF"/>
    <w:rsid w:val="00A81292"/>
    <w:rsid w:val="00A83AE6"/>
    <w:rsid w:val="00A933C7"/>
    <w:rsid w:val="00A97B03"/>
    <w:rsid w:val="00AA2EAA"/>
    <w:rsid w:val="00AC39C0"/>
    <w:rsid w:val="00AD4788"/>
    <w:rsid w:val="00AE14D3"/>
    <w:rsid w:val="00AE380D"/>
    <w:rsid w:val="00AE4189"/>
    <w:rsid w:val="00B10DA7"/>
    <w:rsid w:val="00B1618B"/>
    <w:rsid w:val="00B22CFD"/>
    <w:rsid w:val="00B256BD"/>
    <w:rsid w:val="00B324BC"/>
    <w:rsid w:val="00B55A31"/>
    <w:rsid w:val="00B63960"/>
    <w:rsid w:val="00B82282"/>
    <w:rsid w:val="00B839DE"/>
    <w:rsid w:val="00B91181"/>
    <w:rsid w:val="00BA5E91"/>
    <w:rsid w:val="00C07A91"/>
    <w:rsid w:val="00C32D5D"/>
    <w:rsid w:val="00C53AFC"/>
    <w:rsid w:val="00CA60FC"/>
    <w:rsid w:val="00CB1156"/>
    <w:rsid w:val="00CB41D2"/>
    <w:rsid w:val="00D01F52"/>
    <w:rsid w:val="00D243F2"/>
    <w:rsid w:val="00D60405"/>
    <w:rsid w:val="00D6394C"/>
    <w:rsid w:val="00D662BB"/>
    <w:rsid w:val="00D87B3E"/>
    <w:rsid w:val="00DD7A2D"/>
    <w:rsid w:val="00DE373A"/>
    <w:rsid w:val="00DE6786"/>
    <w:rsid w:val="00DE6FA8"/>
    <w:rsid w:val="00DF4575"/>
    <w:rsid w:val="00E24D70"/>
    <w:rsid w:val="00E364BF"/>
    <w:rsid w:val="00E36EED"/>
    <w:rsid w:val="00E7654B"/>
    <w:rsid w:val="00EC03B7"/>
    <w:rsid w:val="00ED4597"/>
    <w:rsid w:val="00EE67F2"/>
    <w:rsid w:val="00EE6E84"/>
    <w:rsid w:val="00F15BFF"/>
    <w:rsid w:val="00F30A99"/>
    <w:rsid w:val="00F45BDB"/>
    <w:rsid w:val="00F566FF"/>
    <w:rsid w:val="00F57E3F"/>
    <w:rsid w:val="00F700CE"/>
    <w:rsid w:val="00F84C95"/>
    <w:rsid w:val="00F8592A"/>
    <w:rsid w:val="00F87A50"/>
    <w:rsid w:val="00FB285A"/>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689C"/>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basedOn w:val="Carpredefinitoparagrafo"/>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 w:type="character" w:styleId="Rimandocommento">
    <w:name w:val="annotation reference"/>
    <w:basedOn w:val="Carpredefinitoparagrafo"/>
    <w:uiPriority w:val="99"/>
    <w:semiHidden/>
    <w:unhideWhenUsed/>
    <w:rsid w:val="0045430D"/>
    <w:rPr>
      <w:sz w:val="16"/>
      <w:szCs w:val="16"/>
    </w:rPr>
  </w:style>
  <w:style w:type="paragraph" w:styleId="Testocommento">
    <w:name w:val="annotation text"/>
    <w:basedOn w:val="Normale"/>
    <w:link w:val="TestocommentoCarattere"/>
    <w:uiPriority w:val="99"/>
    <w:semiHidden/>
    <w:unhideWhenUsed/>
    <w:rsid w:val="0045430D"/>
    <w:rPr>
      <w:sz w:val="20"/>
      <w:szCs w:val="20"/>
    </w:rPr>
  </w:style>
  <w:style w:type="character" w:customStyle="1" w:styleId="TestocommentoCarattere">
    <w:name w:val="Testo commento Carattere"/>
    <w:basedOn w:val="Carpredefinitoparagrafo"/>
    <w:link w:val="Testocommento"/>
    <w:uiPriority w:val="99"/>
    <w:semiHidden/>
    <w:rsid w:val="0045430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5430D"/>
    <w:rPr>
      <w:b/>
      <w:bCs/>
    </w:rPr>
  </w:style>
  <w:style w:type="character" w:customStyle="1" w:styleId="SoggettocommentoCarattere">
    <w:name w:val="Soggetto commento Carattere"/>
    <w:basedOn w:val="TestocommentoCarattere"/>
    <w:link w:val="Soggettocommento"/>
    <w:uiPriority w:val="99"/>
    <w:semiHidden/>
    <w:rsid w:val="0045430D"/>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689C"/>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basedOn w:val="Carpredefinitoparagrafo"/>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 w:type="character" w:styleId="Rimandocommento">
    <w:name w:val="annotation reference"/>
    <w:basedOn w:val="Carpredefinitoparagrafo"/>
    <w:uiPriority w:val="99"/>
    <w:semiHidden/>
    <w:unhideWhenUsed/>
    <w:rsid w:val="0045430D"/>
    <w:rPr>
      <w:sz w:val="16"/>
      <w:szCs w:val="16"/>
    </w:rPr>
  </w:style>
  <w:style w:type="paragraph" w:styleId="Testocommento">
    <w:name w:val="annotation text"/>
    <w:basedOn w:val="Normale"/>
    <w:link w:val="TestocommentoCarattere"/>
    <w:uiPriority w:val="99"/>
    <w:semiHidden/>
    <w:unhideWhenUsed/>
    <w:rsid w:val="0045430D"/>
    <w:rPr>
      <w:sz w:val="20"/>
      <w:szCs w:val="20"/>
    </w:rPr>
  </w:style>
  <w:style w:type="character" w:customStyle="1" w:styleId="TestocommentoCarattere">
    <w:name w:val="Testo commento Carattere"/>
    <w:basedOn w:val="Carpredefinitoparagrafo"/>
    <w:link w:val="Testocommento"/>
    <w:uiPriority w:val="99"/>
    <w:semiHidden/>
    <w:rsid w:val="0045430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5430D"/>
    <w:rPr>
      <w:b/>
      <w:bCs/>
    </w:rPr>
  </w:style>
  <w:style w:type="character" w:customStyle="1" w:styleId="SoggettocommentoCarattere">
    <w:name w:val="Soggetto commento Carattere"/>
    <w:basedOn w:val="TestocommentoCarattere"/>
    <w:link w:val="Soggettocommento"/>
    <w:uiPriority w:val="99"/>
    <w:semiHidden/>
    <w:rsid w:val="0045430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D6451-0315-4C23-9580-BEE4A97A4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1062</Words>
  <Characters>7064</Characters>
  <Application>Microsoft Office Word</Application>
  <DocSecurity>0</DocSecurity>
  <Lines>128</Lines>
  <Paragraphs>60</Paragraphs>
  <ScaleCrop>false</ScaleCrop>
  <HeadingPairs>
    <vt:vector size="2" baseType="variant">
      <vt:variant>
        <vt:lpstr>Titolo</vt:lpstr>
      </vt:variant>
      <vt:variant>
        <vt:i4>1</vt:i4>
      </vt:variant>
    </vt:vector>
  </HeadingPairs>
  <TitlesOfParts>
    <vt:vector size="1" baseType="lpstr">
      <vt:lpstr/>
    </vt:vector>
  </TitlesOfParts>
  <Company>BBT SE</Company>
  <LinksUpToDate>false</LinksUpToDate>
  <CharactersWithSpaces>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itsteaff</cp:lastModifiedBy>
  <cp:revision>8</cp:revision>
  <cp:lastPrinted>2012-12-14T09:06:00Z</cp:lastPrinted>
  <dcterms:created xsi:type="dcterms:W3CDTF">2013-08-20T12:14:00Z</dcterms:created>
  <dcterms:modified xsi:type="dcterms:W3CDTF">2013-09-25T15:27:00Z</dcterms:modified>
</cp:coreProperties>
</file>