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8C108F">
        <w:rPr>
          <w:rFonts w:ascii="Arial" w:hAnsi="Arial"/>
          <w:b/>
          <w:sz w:val="20"/>
          <w:szCs w:val="20"/>
          <w:bdr w:val="single" w:sz="4" w:space="0" w:color="auto"/>
        </w:rPr>
        <w:t>H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926616" w:rsidRDefault="00390FC9" w:rsidP="00F36DD0">
      <w:pPr>
        <w:autoSpaceDE w:val="0"/>
        <w:autoSpaceDN w:val="0"/>
        <w:adjustRightInd w:val="0"/>
        <w:spacing w:before="120" w:after="24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9689F" wp14:editId="41DF4C8A">
                <wp:simplePos x="0" y="0"/>
                <wp:positionH relativeFrom="column">
                  <wp:posOffset>-52705</wp:posOffset>
                </wp:positionH>
                <wp:positionV relativeFrom="paragraph">
                  <wp:posOffset>517525</wp:posOffset>
                </wp:positionV>
                <wp:extent cx="6129655" cy="1728470"/>
                <wp:effectExtent l="0" t="0" r="24765" b="2413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172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FC9" w:rsidRPr="00F36DD0" w:rsidRDefault="00390FC9" w:rsidP="00E22FDC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390FC9" w:rsidRPr="00F36DD0" w:rsidRDefault="00390FC9" w:rsidP="00390FC9">
                            <w:pPr>
                              <w:pStyle w:val="usoboll1"/>
                              <w:numPr>
                                <w:ilvl w:val="0"/>
                                <w:numId w:val="50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presente Offerta deve essere sottoscritta :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- in caso concorrente singolo: dal titolare o dal legale rappresentante o comunque da altro soggetto munito di poteri idonei 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ad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impegnare la volontà del concorrente;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 in caso di raggruppamento temporaneo,</w:t>
                            </w:r>
                            <w:r w:rsidRPr="00F36DD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consorzio ordinario già costituito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dal legale rappresentante o comunque da altro soggetto munito di poteri idonei ad impegnare la volontà del capogruppo o del consorzio;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 in caso di raggruppamento temporaneo o consorzio ordinario da costituirsi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da ciascun componente (in caso di raggruppamento in “cooptazione” ex art. 92.5 del </w:t>
                            </w:r>
                            <w:proofErr w:type="spell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d.P.R.</w:t>
                            </w:r>
                            <w:proofErr w:type="spell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297/2010 anche dalle imprese cooptate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nei modi sopra indicati per il concorrente singolo.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4.15pt;margin-top:40.75pt;width:482.65pt;height:136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">
                <v:textbox>
                  <w:txbxContent>
                    <w:p w:rsidR="00390FC9" w:rsidRPr="00F36DD0" w:rsidRDefault="00390FC9" w:rsidP="00E22FDC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390FC9" w:rsidRPr="00F36DD0" w:rsidRDefault="00390FC9" w:rsidP="00390FC9">
                      <w:pPr>
                        <w:pStyle w:val="usoboll1"/>
                        <w:numPr>
                          <w:ilvl w:val="0"/>
                          <w:numId w:val="50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F36DD0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la</w:t>
                      </w:r>
                      <w:proofErr w:type="gramEnd"/>
                      <w:r w:rsidRPr="00F36DD0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presente Offerta deve essere sottoscritta :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- in caso concorrente singolo: dal titolare o dal legale rappresentante o comunque da altro soggetto munito di poteri idonei </w:t>
                      </w:r>
                      <w:proofErr w:type="gram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ad</w:t>
                      </w:r>
                      <w:proofErr w:type="gram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impegnare la volontà del concorrente;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- in caso di raggruppamento temporaneo,</w:t>
                      </w:r>
                      <w:r w:rsidRPr="00F36DD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consorzio ordinario già costituito</w:t>
                      </w:r>
                      <w:proofErr w:type="gram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dal legale rappresentante o comunque da altro soggetto munito di poteri idonei ad impegnare la volontà del capogruppo o del consorzio;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- in caso di raggruppamento temporaneo o consorzio ordinario da costituirsi</w:t>
                      </w:r>
                      <w:proofErr w:type="gram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da ciascun componente (in caso di raggruppamento in “cooptazione” ex art. 92.5 del </w:t>
                      </w:r>
                      <w:proofErr w:type="spell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d.P.R.</w:t>
                      </w:r>
                      <w:proofErr w:type="spell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297/2010 anche dalle imprese cooptate</w:t>
                      </w:r>
                      <w:proofErr w:type="gram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  <w:proofErr w:type="gram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nei modi sopra indicati per il concorrente singolo.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73FD" w:rsidRPr="008C108F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="003373FD" w:rsidRPr="008C108F">
        <w:rPr>
          <w:rFonts w:ascii="Arial" w:hAnsi="Arial" w:cs="Arial"/>
          <w:b/>
          <w:iCs/>
          <w:sz w:val="20"/>
          <w:szCs w:val="20"/>
        </w:rPr>
        <w:tab/>
      </w:r>
      <w:r w:rsidR="000F042F" w:rsidRPr="008C108F">
        <w:rPr>
          <w:rFonts w:ascii="Arial" w:hAnsi="Arial" w:cs="Arial"/>
          <w:b/>
          <w:iCs/>
          <w:sz w:val="20"/>
          <w:szCs w:val="20"/>
        </w:rPr>
        <w:t xml:space="preserve">AP174 </w:t>
      </w:r>
      <w:r w:rsidR="001E58A4">
        <w:rPr>
          <w:rFonts w:ascii="Arial" w:hAnsi="Arial" w:cs="Arial"/>
          <w:b/>
          <w:iCs/>
          <w:sz w:val="20"/>
          <w:szCs w:val="20"/>
        </w:rPr>
        <w:t>–</w:t>
      </w:r>
      <w:r w:rsidR="000F042F" w:rsidRPr="008C108F">
        <w:rPr>
          <w:rFonts w:ascii="Arial" w:hAnsi="Arial" w:cs="Arial"/>
          <w:b/>
          <w:iCs/>
          <w:sz w:val="20"/>
          <w:szCs w:val="20"/>
        </w:rPr>
        <w:t xml:space="preserve"> </w:t>
      </w:r>
      <w:r w:rsidR="001E58A4">
        <w:rPr>
          <w:rFonts w:ascii="Arial" w:hAnsi="Arial" w:cs="Arial"/>
          <w:b/>
          <w:iCs/>
          <w:sz w:val="20"/>
          <w:szCs w:val="20"/>
        </w:rPr>
        <w:t>Lotto di costruzione “</w:t>
      </w:r>
      <w:proofErr w:type="spellStart"/>
      <w:r w:rsidR="001E58A4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1E58A4">
        <w:rPr>
          <w:rFonts w:ascii="Arial" w:hAnsi="Arial" w:cs="Arial"/>
          <w:b/>
          <w:iCs/>
          <w:sz w:val="20"/>
          <w:szCs w:val="20"/>
        </w:rPr>
        <w:t xml:space="preserve"> Isarco”</w:t>
      </w:r>
      <w:r w:rsidR="003373FD" w:rsidRPr="008C108F">
        <w:rPr>
          <w:rFonts w:ascii="Arial" w:hAnsi="Arial" w:cs="Arial"/>
          <w:b/>
          <w:iCs/>
          <w:sz w:val="20"/>
          <w:szCs w:val="20"/>
        </w:rPr>
        <w:t xml:space="preserve">. </w:t>
      </w:r>
    </w:p>
    <w:p w:rsidR="008A3C91" w:rsidRPr="008A3C91" w:rsidRDefault="008A3C91" w:rsidP="00926616">
      <w:pPr>
        <w:autoSpaceDE w:val="0"/>
        <w:autoSpaceDN w:val="0"/>
        <w:adjustRightInd w:val="0"/>
        <w:spacing w:before="360" w:after="240" w:line="320" w:lineRule="exact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>____ via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</w:t>
      </w:r>
      <w:r w:rsidR="00111383">
        <w:rPr>
          <w:rFonts w:ascii="Arial" w:hAnsi="Arial" w:cs="Arial"/>
          <w:b/>
          <w:sz w:val="24"/>
          <w:szCs w:val="24"/>
        </w:rPr>
        <w:t xml:space="preserve">presentare la seguente offerta economica per l’esecuzione dei lavori oggetto del presente appalto, </w:t>
      </w:r>
      <w:r w:rsidR="00F97BD0" w:rsidRPr="00B427B8">
        <w:rPr>
          <w:rFonts w:ascii="Arial" w:hAnsi="Arial" w:cs="Arial"/>
          <w:sz w:val="24"/>
        </w:rPr>
        <w:t xml:space="preserve">risultante dalla compilazione </w:t>
      </w:r>
      <w:r w:rsidR="002C4F47">
        <w:rPr>
          <w:rFonts w:ascii="Arial" w:hAnsi="Arial" w:cs="Arial"/>
          <w:sz w:val="24"/>
        </w:rPr>
        <w:t>degli Elenchi Prezzi</w:t>
      </w:r>
      <w:r w:rsidR="008C31E4">
        <w:rPr>
          <w:rFonts w:ascii="Arial" w:hAnsi="Arial" w:cs="Arial"/>
          <w:sz w:val="24"/>
        </w:rPr>
        <w:t>/Prestazioni</w:t>
      </w:r>
      <w:r w:rsidR="002C4F47">
        <w:rPr>
          <w:rFonts w:ascii="Arial" w:hAnsi="Arial" w:cs="Arial"/>
          <w:sz w:val="24"/>
        </w:rPr>
        <w:t xml:space="preserve"> dei tre </w:t>
      </w:r>
      <w:proofErr w:type="spellStart"/>
      <w:r w:rsidR="002C4F47">
        <w:rPr>
          <w:rFonts w:ascii="Arial" w:hAnsi="Arial" w:cs="Arial"/>
          <w:sz w:val="24"/>
        </w:rPr>
        <w:t>sublotti</w:t>
      </w:r>
      <w:proofErr w:type="spellEnd"/>
      <w:r w:rsidR="002C4F47">
        <w:rPr>
          <w:rFonts w:ascii="Arial" w:hAnsi="Arial" w:cs="Arial"/>
          <w:sz w:val="24"/>
        </w:rPr>
        <w:t xml:space="preserve"> oggetto della presente gara (</w:t>
      </w:r>
      <w:proofErr w:type="spellStart"/>
      <w:r w:rsidR="002C4F47">
        <w:rPr>
          <w:rFonts w:ascii="Arial" w:hAnsi="Arial" w:cs="Arial"/>
          <w:sz w:val="24"/>
        </w:rPr>
        <w:t>sublotto</w:t>
      </w:r>
      <w:proofErr w:type="spellEnd"/>
      <w:r w:rsidR="002C4F47">
        <w:rPr>
          <w:rFonts w:ascii="Arial" w:hAnsi="Arial" w:cs="Arial"/>
          <w:sz w:val="24"/>
        </w:rPr>
        <w:t xml:space="preserve"> “Opere propedeutiche – </w:t>
      </w:r>
      <w:r w:rsidR="002C4F47">
        <w:rPr>
          <w:rFonts w:ascii="Arial" w:hAnsi="Arial" w:cs="Arial"/>
          <w:sz w:val="24"/>
        </w:rPr>
        <w:lastRenderedPageBreak/>
        <w:t>spostamento SS12 e nuova viabilità</w:t>
      </w:r>
      <w:r w:rsidR="00C114D2">
        <w:rPr>
          <w:rFonts w:ascii="Arial" w:hAnsi="Arial" w:cs="Arial"/>
          <w:sz w:val="24"/>
        </w:rPr>
        <w:t>”</w:t>
      </w:r>
      <w:r w:rsidR="002C4F47">
        <w:rPr>
          <w:rFonts w:ascii="Arial" w:hAnsi="Arial" w:cs="Arial"/>
          <w:sz w:val="24"/>
        </w:rPr>
        <w:t xml:space="preserve">, </w:t>
      </w:r>
      <w:proofErr w:type="spellStart"/>
      <w:r w:rsidR="002C4F47">
        <w:rPr>
          <w:rFonts w:ascii="Arial" w:hAnsi="Arial" w:cs="Arial"/>
          <w:sz w:val="24"/>
        </w:rPr>
        <w:t>sublotto</w:t>
      </w:r>
      <w:proofErr w:type="spellEnd"/>
      <w:r w:rsidR="002C4F47">
        <w:rPr>
          <w:rFonts w:ascii="Arial" w:hAnsi="Arial" w:cs="Arial"/>
          <w:sz w:val="24"/>
        </w:rPr>
        <w:t xml:space="preserve"> “Opere principali” e </w:t>
      </w:r>
      <w:proofErr w:type="spellStart"/>
      <w:r w:rsidR="002C4F47">
        <w:rPr>
          <w:rFonts w:ascii="Arial" w:hAnsi="Arial" w:cs="Arial"/>
          <w:sz w:val="24"/>
        </w:rPr>
        <w:t>sublotto</w:t>
      </w:r>
      <w:proofErr w:type="spellEnd"/>
      <w:r w:rsidR="002C4F47">
        <w:rPr>
          <w:rFonts w:ascii="Arial" w:hAnsi="Arial" w:cs="Arial"/>
          <w:sz w:val="24"/>
        </w:rPr>
        <w:t xml:space="preserve"> “Opere propedeu</w:t>
      </w:r>
      <w:r w:rsidR="008D67F8">
        <w:rPr>
          <w:rFonts w:ascii="Arial" w:hAnsi="Arial" w:cs="Arial"/>
          <w:sz w:val="24"/>
        </w:rPr>
        <w:t>t</w:t>
      </w:r>
      <w:r w:rsidR="002C4F47">
        <w:rPr>
          <w:rFonts w:ascii="Arial" w:hAnsi="Arial" w:cs="Arial"/>
          <w:sz w:val="24"/>
        </w:rPr>
        <w:t>i</w:t>
      </w:r>
      <w:r w:rsidR="008D67F8">
        <w:rPr>
          <w:rFonts w:ascii="Arial" w:hAnsi="Arial" w:cs="Arial"/>
          <w:sz w:val="24"/>
        </w:rPr>
        <w:t>c</w:t>
      </w:r>
      <w:r w:rsidR="002C4F47">
        <w:rPr>
          <w:rFonts w:ascii="Arial" w:hAnsi="Arial" w:cs="Arial"/>
          <w:sz w:val="24"/>
        </w:rPr>
        <w:t>he – zona carico-scarico A22”</w:t>
      </w:r>
      <w:r w:rsidR="008D67F8">
        <w:rPr>
          <w:rFonts w:ascii="Arial" w:hAnsi="Arial" w:cs="Arial"/>
          <w:sz w:val="24"/>
        </w:rPr>
        <w:t xml:space="preserve">) </w:t>
      </w:r>
      <w:proofErr w:type="gramStart"/>
      <w:r w:rsidR="008D67F8">
        <w:rPr>
          <w:rFonts w:ascii="Arial" w:hAnsi="Arial" w:cs="Arial"/>
          <w:sz w:val="24"/>
        </w:rPr>
        <w:t>nonché</w:t>
      </w:r>
      <w:proofErr w:type="gramEnd"/>
      <w:r w:rsidR="008D67F8">
        <w:rPr>
          <w:rFonts w:ascii="Arial" w:hAnsi="Arial" w:cs="Arial"/>
          <w:sz w:val="24"/>
        </w:rPr>
        <w:t xml:space="preserve"> dell’Elenco Prezzi integrativo relativo alle varianti migliorative proposte per il </w:t>
      </w:r>
      <w:proofErr w:type="spellStart"/>
      <w:r w:rsidR="008D67F8">
        <w:rPr>
          <w:rFonts w:ascii="Arial" w:hAnsi="Arial" w:cs="Arial"/>
          <w:sz w:val="24"/>
        </w:rPr>
        <w:t>sublotto</w:t>
      </w:r>
      <w:proofErr w:type="spellEnd"/>
      <w:r w:rsidR="008D67F8">
        <w:rPr>
          <w:rFonts w:ascii="Arial" w:hAnsi="Arial" w:cs="Arial"/>
          <w:sz w:val="24"/>
        </w:rPr>
        <w:t xml:space="preserve"> “Opere principali”</w:t>
      </w:r>
      <w:r w:rsidR="002C4F47">
        <w:rPr>
          <w:rFonts w:ascii="Arial" w:hAnsi="Arial" w:cs="Arial"/>
          <w:sz w:val="24"/>
        </w:rPr>
        <w:t xml:space="preserve"> </w:t>
      </w:r>
      <w:r w:rsidR="00B427B8" w:rsidRPr="002C4F47">
        <w:rPr>
          <w:rFonts w:ascii="Arial" w:hAnsi="Arial" w:cs="Arial"/>
          <w:sz w:val="24"/>
        </w:rPr>
        <w:t>:</w:t>
      </w: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3"/>
        <w:gridCol w:w="8646"/>
      </w:tblGrid>
      <w:tr w:rsidR="00111383" w:rsidRPr="00B96A06" w:rsidTr="00111383">
        <w:trPr>
          <w:trHeight w:val="966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importo offerto per esecuzione lavori sublotto “Opere propedeutiche – spostamento SS12 e nuova viabilità“</w:t>
            </w:r>
          </w:p>
          <w:p w:rsidR="006772A4" w:rsidRDefault="006772A4" w:rsidP="006772A4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(compresi oneri sicurezza)</w:t>
            </w: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111383" w:rsidRPr="00B96A06" w:rsidRDefault="00111383" w:rsidP="0002063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111383" w:rsidRPr="00B96A06" w:rsidTr="00111383">
        <w:trPr>
          <w:trHeight w:val="966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 xml:space="preserve">importo offerto per esecuzione lavori sublotto “Opere propedeutiche – zona </w:t>
            </w:r>
            <w:bookmarkStart w:id="0" w:name="_GoBack"/>
            <w:r>
              <w:rPr>
                <w:rFonts w:cs="Arial"/>
                <w:b/>
                <w:noProof/>
                <w:sz w:val="24"/>
              </w:rPr>
              <w:t>carico-scarico A22“</w:t>
            </w:r>
          </w:p>
          <w:bookmarkEnd w:id="0"/>
          <w:p w:rsidR="006772A4" w:rsidRDefault="006772A4" w:rsidP="006772A4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(compresi oneri sicurezza)</w:t>
            </w: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111383" w:rsidRPr="00B96A06" w:rsidRDefault="00111383" w:rsidP="0002063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111383" w:rsidRPr="00B96A06" w:rsidTr="00111383">
        <w:trPr>
          <w:trHeight w:val="966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 xml:space="preserve">importo offerto per </w:t>
            </w:r>
            <w:r w:rsidR="004034C9">
              <w:rPr>
                <w:rFonts w:cs="Arial"/>
                <w:b/>
                <w:noProof/>
                <w:sz w:val="24"/>
              </w:rPr>
              <w:t xml:space="preserve">progettazione ed </w:t>
            </w:r>
            <w:r>
              <w:rPr>
                <w:rFonts w:cs="Arial"/>
                <w:b/>
                <w:noProof/>
                <w:sz w:val="24"/>
              </w:rPr>
              <w:t>esecuzione lavori sublotto “Opere principali“</w:t>
            </w:r>
            <w:r w:rsidR="002C4F47">
              <w:rPr>
                <w:rStyle w:val="Rimandonotaapidipagina"/>
                <w:rFonts w:cs="Arial"/>
                <w:b/>
                <w:noProof/>
                <w:sz w:val="24"/>
              </w:rPr>
              <w:footnoteReference w:id="5"/>
            </w:r>
          </w:p>
          <w:p w:rsidR="006772A4" w:rsidRDefault="006772A4" w:rsidP="006772A4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(compresi oneri sicurezza)</w:t>
            </w:r>
          </w:p>
          <w:p w:rsidR="00111383" w:rsidRDefault="0011138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111383" w:rsidRPr="00B96A06" w:rsidRDefault="00111383" w:rsidP="0002063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111383" w:rsidRPr="00B96A06" w:rsidTr="00111383">
        <w:trPr>
          <w:trHeight w:val="966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mitte"/>
              <w:spacing w:before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importo complessivo offerto</w:t>
            </w:r>
          </w:p>
          <w:p w:rsidR="006772A4" w:rsidRDefault="006772A4" w:rsidP="006772A4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rFonts w:cs="Arial"/>
                <w:b/>
                <w:noProof/>
                <w:sz w:val="24"/>
              </w:rPr>
              <w:t>compresi oneri sicurezza</w:t>
            </w:r>
          </w:p>
          <w:p w:rsidR="00111383" w:rsidRPr="00111383" w:rsidRDefault="00111383" w:rsidP="00111383">
            <w:pPr>
              <w:pStyle w:val="mitte"/>
              <w:spacing w:after="6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111383">
              <w:rPr>
                <w:rFonts w:cs="Arial"/>
                <w:b/>
                <w:noProof/>
                <w:sz w:val="16"/>
                <w:szCs w:val="16"/>
              </w:rPr>
              <w:t>(corrispondente alla somma degli importi sopra indicati)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111383" w:rsidRDefault="0011138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111383" w:rsidRDefault="00111383" w:rsidP="0002063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B45974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  <w:r w:rsidRPr="00B45974">
        <w:rPr>
          <w:rFonts w:ascii="Arial" w:hAnsi="Arial" w:cs="Arial"/>
        </w:rPr>
        <w:lastRenderedPageBreak/>
        <w:t xml:space="preserve">- che nel suddetto </w:t>
      </w:r>
      <w:r w:rsidR="006E2130" w:rsidRPr="00B45974">
        <w:rPr>
          <w:rFonts w:ascii="Arial" w:hAnsi="Arial" w:cs="Arial"/>
        </w:rPr>
        <w:t xml:space="preserve">corrispettivo </w:t>
      </w:r>
      <w:r w:rsidRPr="00B45974">
        <w:rPr>
          <w:rFonts w:ascii="Arial" w:hAnsi="Arial" w:cs="Arial"/>
        </w:rPr>
        <w:t xml:space="preserve">complessivo </w:t>
      </w:r>
      <w:r w:rsidR="006E2130" w:rsidRPr="00B45974">
        <w:rPr>
          <w:rFonts w:ascii="Arial" w:hAnsi="Arial" w:cs="Arial"/>
        </w:rPr>
        <w:t>onnico</w:t>
      </w:r>
      <w:r w:rsidR="00B12B96" w:rsidRPr="00B45974">
        <w:rPr>
          <w:rFonts w:ascii="Arial" w:hAnsi="Arial" w:cs="Arial"/>
        </w:rPr>
        <w:t>m</w:t>
      </w:r>
      <w:r w:rsidR="006E2130" w:rsidRPr="00B45974">
        <w:rPr>
          <w:rFonts w:ascii="Arial" w:hAnsi="Arial" w:cs="Arial"/>
        </w:rPr>
        <w:t xml:space="preserve">prensivo </w:t>
      </w:r>
      <w:proofErr w:type="gramStart"/>
      <w:r w:rsidR="006E2130" w:rsidRPr="00B45974">
        <w:rPr>
          <w:rFonts w:ascii="Arial" w:hAnsi="Arial" w:cs="Arial"/>
        </w:rPr>
        <w:t>offerto</w:t>
      </w:r>
      <w:proofErr w:type="gramEnd"/>
      <w:r w:rsidR="006E2130" w:rsidRPr="00B45974">
        <w:rPr>
          <w:rFonts w:ascii="Arial" w:hAnsi="Arial" w:cs="Arial"/>
        </w:rPr>
        <w:t xml:space="preserve"> </w:t>
      </w:r>
      <w:r w:rsidRPr="00B45974">
        <w:rPr>
          <w:rFonts w:ascii="Arial" w:hAnsi="Arial" w:cs="Arial"/>
        </w:rPr>
        <w:t xml:space="preserve">sono compresi i costi della sicurezza </w:t>
      </w:r>
      <w:r w:rsidR="00A41FA6" w:rsidRPr="00B45974">
        <w:rPr>
          <w:rFonts w:ascii="Arial" w:hAnsi="Arial" w:cs="Arial"/>
        </w:rPr>
        <w:t xml:space="preserve">c.d. “aziendali” </w:t>
      </w:r>
      <w:r w:rsidRPr="00B45974">
        <w:rPr>
          <w:rFonts w:ascii="Arial" w:hAnsi="Arial" w:cs="Arial"/>
        </w:rPr>
        <w:t>afferenti all’esercizio dell’attività svolta a copertura delle misure preventive e protettive connesse ai rischi derivanti dalla propria attività, per un importo pari a € _______________________________</w:t>
      </w:r>
      <w:r w:rsidR="00D80749" w:rsidRPr="00B45974">
        <w:rPr>
          <w:rFonts w:ascii="Arial" w:hAnsi="Arial" w:cs="Arial"/>
        </w:rPr>
        <w:t xml:space="preserve"> </w:t>
      </w:r>
      <w:r w:rsidR="00D80749" w:rsidRPr="00B45974">
        <w:rPr>
          <w:rFonts w:ascii="Arial" w:hAnsi="Arial" w:cs="Arial"/>
          <w:b/>
          <w:bCs/>
          <w:i/>
          <w:iCs/>
          <w:sz w:val="20"/>
          <w:szCs w:val="20"/>
        </w:rPr>
        <w:t>[compilare il dato richiesto]</w:t>
      </w:r>
      <w:r w:rsidR="00C626C2" w:rsidRPr="00B45974">
        <w:rPr>
          <w:rFonts w:ascii="Arial" w:hAnsi="Arial" w:cs="Arial"/>
        </w:rPr>
        <w:t>;</w:t>
      </w:r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0A15F4" w:rsidRPr="00B45974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B45974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B45974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011351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0F042F" w:rsidRPr="00011351">
        <w:rPr>
          <w:rFonts w:ascii="Arial" w:hAnsi="Arial" w:cs="Arial"/>
          <w:sz w:val="24"/>
          <w:szCs w:val="24"/>
          <w:lang w:val="it-IT"/>
        </w:rPr>
        <w:t xml:space="preserve">270 </w:t>
      </w:r>
      <w:r w:rsidR="00560A83" w:rsidRPr="00011351">
        <w:rPr>
          <w:rFonts w:ascii="Arial" w:hAnsi="Arial" w:cs="Arial"/>
          <w:sz w:val="24"/>
          <w:szCs w:val="24"/>
          <w:lang w:val="it-IT"/>
        </w:rPr>
        <w:t xml:space="preserve">giorni dalla scadenza del termine </w:t>
      </w:r>
      <w:r w:rsidRPr="00011351">
        <w:rPr>
          <w:rFonts w:ascii="Arial" w:hAnsi="Arial" w:cs="Arial"/>
          <w:sz w:val="24"/>
          <w:szCs w:val="24"/>
          <w:lang w:val="it-IT"/>
        </w:rPr>
        <w:t>per la</w:t>
      </w:r>
      <w:r w:rsidRPr="00B45974">
        <w:rPr>
          <w:rFonts w:ascii="Arial" w:hAnsi="Arial" w:cs="Arial"/>
          <w:sz w:val="24"/>
          <w:szCs w:val="24"/>
          <w:lang w:val="it-IT"/>
        </w:rPr>
        <w:t xml:space="preserve"> sua </w:t>
      </w:r>
      <w:r w:rsidR="00560A83" w:rsidRPr="00B45974">
        <w:rPr>
          <w:rFonts w:ascii="Arial" w:hAnsi="Arial" w:cs="Arial"/>
          <w:sz w:val="24"/>
          <w:szCs w:val="24"/>
          <w:lang w:val="it-IT"/>
        </w:rPr>
        <w:t>presentazione.</w:t>
      </w:r>
    </w:p>
    <w:p w:rsidR="00CD579C" w:rsidRPr="00B45974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</w:p>
    <w:p w:rsidR="00CD579C" w:rsidRPr="00B45974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  <w:r w:rsidRPr="00926616">
        <w:rPr>
          <w:rFonts w:ascii="Arial" w:hAnsi="Arial" w:cs="Arial"/>
        </w:rPr>
        <w:t xml:space="preserve">- di prendere atto che le indicazioni delle voci e </w:t>
      </w:r>
      <w:proofErr w:type="gramStart"/>
      <w:r w:rsidRPr="00926616">
        <w:rPr>
          <w:rFonts w:ascii="Arial" w:hAnsi="Arial" w:cs="Arial"/>
        </w:rPr>
        <w:t>quantità riportate</w:t>
      </w:r>
      <w:proofErr w:type="gramEnd"/>
      <w:r w:rsidRPr="00926616">
        <w:rPr>
          <w:rFonts w:ascii="Arial" w:hAnsi="Arial" w:cs="Arial"/>
        </w:rPr>
        <w:t xml:space="preserve"> ne</w:t>
      </w:r>
      <w:r w:rsidR="004034C9" w:rsidRPr="00926616">
        <w:rPr>
          <w:rFonts w:ascii="Arial" w:hAnsi="Arial" w:cs="Arial"/>
        </w:rPr>
        <w:t xml:space="preserve">gli “Elenchi Prezzi” </w:t>
      </w:r>
      <w:r w:rsidR="00956853">
        <w:rPr>
          <w:rFonts w:ascii="Arial" w:hAnsi="Arial" w:cs="Arial"/>
        </w:rPr>
        <w:t xml:space="preserve">dei progetti posti a base di gara </w:t>
      </w:r>
      <w:r w:rsidR="004034C9" w:rsidRPr="00926616">
        <w:rPr>
          <w:rFonts w:ascii="Arial" w:hAnsi="Arial" w:cs="Arial"/>
        </w:rPr>
        <w:t>e nell’”Elenco Prezzi Integrativo”</w:t>
      </w:r>
      <w:r w:rsidRPr="00926616">
        <w:rPr>
          <w:rFonts w:ascii="Arial" w:hAnsi="Arial" w:cs="Arial"/>
        </w:rPr>
        <w:t xml:space="preserve"> relativamente </w:t>
      </w:r>
      <w:r w:rsidR="0011231E" w:rsidRPr="00926616">
        <w:rPr>
          <w:rFonts w:ascii="Arial" w:hAnsi="Arial" w:cs="Arial"/>
        </w:rPr>
        <w:t>all</w:t>
      </w:r>
      <w:r w:rsidR="0011231E">
        <w:rPr>
          <w:rFonts w:ascii="Arial" w:hAnsi="Arial" w:cs="Arial"/>
        </w:rPr>
        <w:t>e</w:t>
      </w:r>
      <w:r w:rsidR="0011231E" w:rsidRPr="00926616">
        <w:rPr>
          <w:rFonts w:ascii="Arial" w:hAnsi="Arial" w:cs="Arial"/>
        </w:rPr>
        <w:t xml:space="preserve"> part</w:t>
      </w:r>
      <w:r w:rsidR="0011231E">
        <w:rPr>
          <w:rFonts w:ascii="Arial" w:hAnsi="Arial" w:cs="Arial"/>
        </w:rPr>
        <w:t>i</w:t>
      </w:r>
      <w:r w:rsidR="0011231E" w:rsidRPr="00926616">
        <w:rPr>
          <w:rFonts w:ascii="Arial" w:hAnsi="Arial" w:cs="Arial"/>
        </w:rPr>
        <w:t xml:space="preserve"> </w:t>
      </w:r>
      <w:r w:rsidRPr="00926616">
        <w:rPr>
          <w:rFonts w:ascii="Arial" w:hAnsi="Arial" w:cs="Arial"/>
        </w:rPr>
        <w:t xml:space="preserve">a corpo non hanno valore negoziale essendo il prezzo, determinato attraverso </w:t>
      </w:r>
      <w:r w:rsidR="004034C9" w:rsidRPr="00926616">
        <w:rPr>
          <w:rFonts w:ascii="Arial" w:hAnsi="Arial" w:cs="Arial"/>
        </w:rPr>
        <w:t xml:space="preserve">gli </w:t>
      </w:r>
      <w:r w:rsidRPr="00926616">
        <w:rPr>
          <w:rFonts w:ascii="Arial" w:hAnsi="Arial" w:cs="Arial"/>
        </w:rPr>
        <w:t>stess</w:t>
      </w:r>
      <w:r w:rsidR="004034C9" w:rsidRPr="00926616">
        <w:rPr>
          <w:rFonts w:ascii="Arial" w:hAnsi="Arial" w:cs="Arial"/>
        </w:rPr>
        <w:t>i</w:t>
      </w:r>
      <w:r w:rsidRPr="00926616">
        <w:rPr>
          <w:rFonts w:ascii="Arial" w:hAnsi="Arial" w:cs="Arial"/>
        </w:rPr>
        <w:t>, fisso ed invariabile</w:t>
      </w:r>
      <w:r w:rsidR="000F042F" w:rsidRPr="00926616">
        <w:rPr>
          <w:rFonts w:ascii="Arial" w:hAnsi="Arial" w:cs="Arial"/>
        </w:rPr>
        <w:t>, e che, quindi, resta a proprio carico l’obbligo di computare in sede di predisposizione dell’offerta l</w:t>
      </w:r>
      <w:r w:rsidR="00956853">
        <w:rPr>
          <w:rFonts w:ascii="Arial" w:hAnsi="Arial" w:cs="Arial"/>
        </w:rPr>
        <w:t xml:space="preserve">e </w:t>
      </w:r>
      <w:r w:rsidR="000F042F" w:rsidRPr="00926616">
        <w:rPr>
          <w:rFonts w:ascii="Arial" w:hAnsi="Arial" w:cs="Arial"/>
        </w:rPr>
        <w:t>inter</w:t>
      </w:r>
      <w:r w:rsidR="00956853">
        <w:rPr>
          <w:rFonts w:ascii="Arial" w:hAnsi="Arial" w:cs="Arial"/>
        </w:rPr>
        <w:t>e</w:t>
      </w:r>
      <w:r w:rsidR="000F042F" w:rsidRPr="00926616">
        <w:rPr>
          <w:rFonts w:ascii="Arial" w:hAnsi="Arial" w:cs="Arial"/>
        </w:rPr>
        <w:t xml:space="preserve"> oper</w:t>
      </w:r>
      <w:r w:rsidR="00956853">
        <w:rPr>
          <w:rFonts w:ascii="Arial" w:hAnsi="Arial" w:cs="Arial"/>
        </w:rPr>
        <w:t>e</w:t>
      </w:r>
      <w:r w:rsidR="000F042F" w:rsidRPr="00926616">
        <w:rPr>
          <w:rFonts w:ascii="Arial" w:hAnsi="Arial" w:cs="Arial"/>
        </w:rPr>
        <w:t xml:space="preserve"> da eseguire, facendo riferimento agli elaborati grafici e a tutti gli altri documenti costituenti l’appalto e di cui è previsto facciano parte integrante del contratto</w:t>
      </w:r>
      <w:r w:rsidRPr="00926616">
        <w:rPr>
          <w:rFonts w:ascii="Arial" w:hAnsi="Arial" w:cs="Arial"/>
        </w:rPr>
        <w:t>;</w:t>
      </w:r>
    </w:p>
    <w:p w:rsidR="00CD579C" w:rsidRPr="00B45974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</w:p>
    <w:p w:rsidR="00CD579C" w:rsidRPr="00B45974" w:rsidRDefault="00CD579C" w:rsidP="00CD579C">
      <w:pPr>
        <w:tabs>
          <w:tab w:val="left" w:pos="-2775"/>
        </w:tabs>
        <w:jc w:val="both"/>
        <w:rPr>
          <w:rFonts w:cs="Arial"/>
          <w:b/>
        </w:rPr>
      </w:pPr>
      <w:proofErr w:type="gramStart"/>
      <w:r w:rsidRPr="00B45974">
        <w:rPr>
          <w:rFonts w:ascii="Arial" w:hAnsi="Arial" w:cs="Arial"/>
        </w:rPr>
        <w:t>(</w:t>
      </w:r>
      <w:r w:rsidRPr="00B45974">
        <w:rPr>
          <w:rFonts w:ascii="Arial" w:hAnsi="Arial" w:cs="Arial"/>
          <w:i/>
        </w:rPr>
        <w:t>nel</w:t>
      </w:r>
      <w:proofErr w:type="gramEnd"/>
      <w:r w:rsidRPr="00B45974">
        <w:rPr>
          <w:rFonts w:ascii="Arial" w:hAnsi="Arial" w:cs="Arial"/>
          <w:i/>
        </w:rPr>
        <w:t xml:space="preserve"> caso in cui il concorrente integri o riduca le quantità che valuta carenti o eccessive e/o inserisca le voci e le relative quantità che ritiene mancanti, alle quali applica i prezzi unitari che ritiene di offrire</w:t>
      </w:r>
      <w:r w:rsidRPr="00B45974">
        <w:rPr>
          <w:rFonts w:ascii="Arial" w:hAnsi="Arial" w:cs="Arial"/>
        </w:rPr>
        <w:t xml:space="preserve">) </w:t>
      </w:r>
      <w:r w:rsidRPr="00B45974">
        <w:rPr>
          <w:rFonts w:ascii="Arial" w:hAnsi="Arial" w:cs="Arial"/>
          <w:b/>
        </w:rPr>
        <w:t>DICHIARA INOLTRE</w:t>
      </w:r>
    </w:p>
    <w:p w:rsidR="00CD579C" w:rsidRPr="00B45974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  <w:r w:rsidRPr="00B45974">
        <w:rPr>
          <w:rFonts w:ascii="Arial" w:hAnsi="Arial" w:cs="Arial"/>
        </w:rPr>
        <w:t xml:space="preserve">- che, </w:t>
      </w:r>
      <w:r w:rsidRPr="000F042F">
        <w:rPr>
          <w:rFonts w:ascii="Arial" w:hAnsi="Arial" w:cs="Arial"/>
        </w:rPr>
        <w:t xml:space="preserve">ai sensi dell’art. 119.5 del </w:t>
      </w:r>
      <w:proofErr w:type="spellStart"/>
      <w:r w:rsidRPr="000F042F">
        <w:rPr>
          <w:rFonts w:ascii="Arial" w:hAnsi="Arial" w:cs="Arial"/>
        </w:rPr>
        <w:t>d.P.R.</w:t>
      </w:r>
      <w:proofErr w:type="spellEnd"/>
      <w:r w:rsidRPr="000F042F">
        <w:rPr>
          <w:rFonts w:ascii="Arial" w:hAnsi="Arial" w:cs="Arial"/>
        </w:rPr>
        <w:t xml:space="preserve"> 207/2010</w:t>
      </w:r>
      <w:r w:rsidR="000F042F" w:rsidRPr="000F042F">
        <w:rPr>
          <w:rFonts w:ascii="Arial" w:hAnsi="Arial" w:cs="Arial"/>
        </w:rPr>
        <w:t>,</w:t>
      </w:r>
      <w:r w:rsidRPr="000F042F">
        <w:rPr>
          <w:rFonts w:ascii="Arial" w:hAnsi="Arial" w:cs="Arial"/>
        </w:rPr>
        <w:t xml:space="preserve"> l’indicazione</w:t>
      </w:r>
      <w:r w:rsidRPr="00B45974">
        <w:rPr>
          <w:rFonts w:ascii="Arial" w:hAnsi="Arial" w:cs="Arial"/>
        </w:rPr>
        <w:t xml:space="preserve"> delle voci e delle quantità </w:t>
      </w:r>
      <w:proofErr w:type="gramStart"/>
      <w:r w:rsidRPr="00B45974">
        <w:rPr>
          <w:rFonts w:ascii="Arial" w:hAnsi="Arial" w:cs="Arial"/>
        </w:rPr>
        <w:t xml:space="preserve">relativamente </w:t>
      </w:r>
      <w:r w:rsidR="00956853" w:rsidRPr="00B45974">
        <w:rPr>
          <w:rFonts w:ascii="Arial" w:hAnsi="Arial" w:cs="Arial"/>
        </w:rPr>
        <w:t>all</w:t>
      </w:r>
      <w:r w:rsidR="00956853">
        <w:rPr>
          <w:rFonts w:ascii="Arial" w:hAnsi="Arial" w:cs="Arial"/>
        </w:rPr>
        <w:t>e</w:t>
      </w:r>
      <w:proofErr w:type="gramEnd"/>
      <w:r w:rsidR="00956853" w:rsidRPr="00B45974">
        <w:rPr>
          <w:rFonts w:ascii="Arial" w:hAnsi="Arial" w:cs="Arial"/>
        </w:rPr>
        <w:t xml:space="preserve"> part</w:t>
      </w:r>
      <w:r w:rsidR="00956853">
        <w:rPr>
          <w:rFonts w:ascii="Arial" w:hAnsi="Arial" w:cs="Arial"/>
        </w:rPr>
        <w:t>i</w:t>
      </w:r>
      <w:r w:rsidR="00956853" w:rsidRPr="00B45974">
        <w:rPr>
          <w:rFonts w:ascii="Arial" w:hAnsi="Arial" w:cs="Arial"/>
        </w:rPr>
        <w:t xml:space="preserve"> </w:t>
      </w:r>
      <w:r w:rsidRPr="00B45974">
        <w:rPr>
          <w:rFonts w:ascii="Arial" w:hAnsi="Arial" w:cs="Arial"/>
        </w:rPr>
        <w:t>a corpo non ha effetto sull’importo dell</w:t>
      </w:r>
      <w:r w:rsidR="00956853">
        <w:rPr>
          <w:rFonts w:ascii="Arial" w:hAnsi="Arial" w:cs="Arial"/>
        </w:rPr>
        <w:t xml:space="preserve">e </w:t>
      </w:r>
      <w:r w:rsidRPr="00B45974">
        <w:rPr>
          <w:rFonts w:ascii="Arial" w:hAnsi="Arial" w:cs="Arial"/>
        </w:rPr>
        <w:t>oper</w:t>
      </w:r>
      <w:r w:rsidR="00956853">
        <w:rPr>
          <w:rFonts w:ascii="Arial" w:hAnsi="Arial" w:cs="Arial"/>
        </w:rPr>
        <w:t>e</w:t>
      </w:r>
      <w:r w:rsidRPr="00B45974">
        <w:rPr>
          <w:rFonts w:ascii="Arial" w:hAnsi="Arial" w:cs="Arial"/>
        </w:rPr>
        <w:t xml:space="preserve"> che resta fisso e invariabile.</w:t>
      </w: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A61F3D" w:rsidRPr="00B45974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Pr="00B4597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proofErr w:type="gramEnd"/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B45974">
        <w:rPr>
          <w:rFonts w:ascii="Arial" w:hAnsi="Arial" w:cs="Arial"/>
          <w:i/>
        </w:rPr>
        <w:t xml:space="preserve">    </w:t>
      </w:r>
      <w:proofErr w:type="gramEnd"/>
      <w:r w:rsidR="002001DE" w:rsidRPr="00B45974">
        <w:rPr>
          <w:rFonts w:ascii="Arial" w:hAnsi="Arial" w:cs="Arial"/>
          <w:i/>
        </w:rPr>
        <w:tab/>
      </w:r>
      <w:r w:rsidR="002001DE" w:rsidRPr="00B4597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B4597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  <w:proofErr w:type="gramEnd"/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02D94">
        <w:rPr>
          <w:rFonts w:ascii="Arial" w:hAnsi="Arial" w:cs="Arial"/>
          <w:b/>
          <w:i/>
        </w:rPr>
        <w:t>Nel caso in cui l</w:t>
      </w:r>
      <w:r w:rsidR="00390FC9">
        <w:rPr>
          <w:rFonts w:ascii="Arial" w:hAnsi="Arial" w:cs="Arial"/>
          <w:b/>
          <w:i/>
        </w:rPr>
        <w:t>’offerta economica</w:t>
      </w:r>
      <w:r w:rsidRPr="00F02D94">
        <w:rPr>
          <w:rFonts w:ascii="Arial" w:hAnsi="Arial" w:cs="Arial"/>
          <w:b/>
          <w:i/>
        </w:rPr>
        <w:t xml:space="preserve"> </w:t>
      </w:r>
      <w:proofErr w:type="gramStart"/>
      <w:r w:rsidRPr="00F02D94">
        <w:rPr>
          <w:rFonts w:ascii="Arial" w:hAnsi="Arial" w:cs="Arial"/>
          <w:b/>
          <w:i/>
        </w:rPr>
        <w:t>venga</w:t>
      </w:r>
      <w:proofErr w:type="gramEnd"/>
      <w:r w:rsidRPr="00F02D94">
        <w:rPr>
          <w:rFonts w:ascii="Arial" w:hAnsi="Arial" w:cs="Arial"/>
          <w:b/>
          <w:i/>
        </w:rPr>
        <w:t xml:space="preserve"> predisposta direttamente dal concorrente senza utilizzare il modello predisposto dalla Stazione Appaltante, il documento dovrà comunque contenere tutte le dichiarazioni qui previste</w:t>
      </w:r>
      <w:r w:rsidR="00B45974">
        <w:rPr>
          <w:rFonts w:ascii="Arial" w:hAnsi="Arial" w:cs="Arial"/>
          <w:b/>
          <w:i/>
        </w:rPr>
        <w:t>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741" w:rsidRDefault="009F6741">
      <w:r>
        <w:separator/>
      </w:r>
    </w:p>
  </w:endnote>
  <w:endnote w:type="continuationSeparator" w:id="0">
    <w:p w:rsidR="009F6741" w:rsidRDefault="009F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2A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741" w:rsidRDefault="009F6741">
      <w:r>
        <w:separator/>
      </w:r>
    </w:p>
  </w:footnote>
  <w:footnote w:type="continuationSeparator" w:id="0">
    <w:p w:rsidR="009F6741" w:rsidRDefault="009F674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5">
    <w:p w:rsidR="002C4F47" w:rsidRDefault="002C4F47" w:rsidP="002C4F4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proofErr w:type="gramStart"/>
      <w:r w:rsidRPr="002C4F47">
        <w:rPr>
          <w:rFonts w:ascii="Arial" w:hAnsi="Arial" w:cs="Arial"/>
          <w:sz w:val="16"/>
          <w:szCs w:val="16"/>
        </w:rPr>
        <w:t>tale</w:t>
      </w:r>
      <w:proofErr w:type="gramEnd"/>
      <w:r w:rsidRPr="002C4F47">
        <w:rPr>
          <w:rFonts w:ascii="Arial" w:hAnsi="Arial" w:cs="Arial"/>
          <w:sz w:val="16"/>
          <w:szCs w:val="16"/>
        </w:rPr>
        <w:t xml:space="preserve"> importo deve essere comprensivo di tutte le voci non previste nel progetto definitivo posto a basa di gara aggiunte dal concorrente in base alle varianti migliorative presentate</w:t>
      </w:r>
      <w:r>
        <w:rPr>
          <w:rFonts w:ascii="Arial" w:hAnsi="Arial" w:cs="Arial"/>
          <w:sz w:val="16"/>
          <w:szCs w:val="16"/>
        </w:rPr>
        <w:t xml:space="preserve"> nonché delle eventuali voci già previste </w:t>
      </w:r>
      <w:r w:rsidRPr="002C4F47">
        <w:rPr>
          <w:rFonts w:ascii="Arial" w:hAnsi="Arial" w:cs="Arial"/>
          <w:sz w:val="16"/>
          <w:szCs w:val="16"/>
        </w:rPr>
        <w:t>stralciat</w:t>
      </w:r>
      <w:r>
        <w:rPr>
          <w:rFonts w:ascii="Arial" w:hAnsi="Arial" w:cs="Arial"/>
          <w:sz w:val="16"/>
          <w:szCs w:val="16"/>
        </w:rPr>
        <w:t>e</w:t>
      </w:r>
      <w:r w:rsidRPr="002C4F47">
        <w:rPr>
          <w:rFonts w:ascii="Arial" w:hAnsi="Arial" w:cs="Arial"/>
          <w:sz w:val="16"/>
          <w:szCs w:val="16"/>
        </w:rPr>
        <w:t xml:space="preserve"> o variat</w:t>
      </w:r>
      <w:r>
        <w:rPr>
          <w:rFonts w:ascii="Arial" w:hAnsi="Arial" w:cs="Arial"/>
          <w:sz w:val="16"/>
          <w:szCs w:val="16"/>
        </w:rPr>
        <w:t>e</w:t>
      </w:r>
      <w:r w:rsidRPr="002C4F47">
        <w:rPr>
          <w:rFonts w:ascii="Arial" w:hAnsi="Arial" w:cs="Arial"/>
          <w:sz w:val="16"/>
          <w:szCs w:val="16"/>
        </w:rPr>
        <w:t xml:space="preserve"> nella quantità</w:t>
      </w:r>
      <w:r w:rsidR="00B547F9">
        <w:rPr>
          <w:rFonts w:ascii="Arial" w:hAnsi="Arial" w:cs="Arial"/>
          <w:sz w:val="16"/>
          <w:szCs w:val="16"/>
        </w:rPr>
        <w:t xml:space="preserve"> (importo complessivo Elenco Prezzi testo breve </w:t>
      </w:r>
      <w:proofErr w:type="spellStart"/>
      <w:r w:rsidR="00B547F9">
        <w:rPr>
          <w:rFonts w:ascii="Arial" w:hAnsi="Arial" w:cs="Arial"/>
          <w:sz w:val="16"/>
          <w:szCs w:val="16"/>
        </w:rPr>
        <w:t>sublotto</w:t>
      </w:r>
      <w:proofErr w:type="spellEnd"/>
      <w:r w:rsidR="00B547F9">
        <w:rPr>
          <w:rFonts w:ascii="Arial" w:hAnsi="Arial" w:cs="Arial"/>
          <w:sz w:val="16"/>
          <w:szCs w:val="16"/>
        </w:rPr>
        <w:t xml:space="preserve"> “Opere principali” più importo </w:t>
      </w:r>
      <w:r w:rsidR="00B547F9" w:rsidRPr="008D67F8">
        <w:rPr>
          <w:rFonts w:ascii="Arial" w:hAnsi="Arial" w:cs="Arial"/>
          <w:sz w:val="16"/>
          <w:szCs w:val="16"/>
        </w:rPr>
        <w:t>complessivo Elenco Prezzi Integrativo)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11351"/>
    <w:rsid w:val="00020632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5733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042F"/>
    <w:rsid w:val="000F6D1E"/>
    <w:rsid w:val="000F7B6B"/>
    <w:rsid w:val="00107DF2"/>
    <w:rsid w:val="001107AF"/>
    <w:rsid w:val="00111383"/>
    <w:rsid w:val="0011231E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E121A"/>
    <w:rsid w:val="001E58A4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5423D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C4F47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0FC9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01B"/>
    <w:rsid w:val="003B74BF"/>
    <w:rsid w:val="003B78FA"/>
    <w:rsid w:val="003C38B7"/>
    <w:rsid w:val="003C3A99"/>
    <w:rsid w:val="003C4A11"/>
    <w:rsid w:val="003C72EF"/>
    <w:rsid w:val="003E7C2B"/>
    <w:rsid w:val="003F0C00"/>
    <w:rsid w:val="003F48EB"/>
    <w:rsid w:val="004034C9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734F4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69C9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4E6E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E6197"/>
    <w:rsid w:val="005F6A3C"/>
    <w:rsid w:val="005F6BED"/>
    <w:rsid w:val="005F70C0"/>
    <w:rsid w:val="00601D21"/>
    <w:rsid w:val="00611DA8"/>
    <w:rsid w:val="00613F82"/>
    <w:rsid w:val="0061409B"/>
    <w:rsid w:val="00614902"/>
    <w:rsid w:val="006154E3"/>
    <w:rsid w:val="00625006"/>
    <w:rsid w:val="0062611D"/>
    <w:rsid w:val="006304BE"/>
    <w:rsid w:val="00632CD1"/>
    <w:rsid w:val="00635CF1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772A4"/>
    <w:rsid w:val="00681CC2"/>
    <w:rsid w:val="006830FE"/>
    <w:rsid w:val="00683F0D"/>
    <w:rsid w:val="006B3488"/>
    <w:rsid w:val="006B3FE0"/>
    <w:rsid w:val="006C6003"/>
    <w:rsid w:val="006C6512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C7990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108F"/>
    <w:rsid w:val="008C31E4"/>
    <w:rsid w:val="008C4506"/>
    <w:rsid w:val="008C47CA"/>
    <w:rsid w:val="008C4ABF"/>
    <w:rsid w:val="008C7CD2"/>
    <w:rsid w:val="008D3B18"/>
    <w:rsid w:val="008D67F8"/>
    <w:rsid w:val="008F08DD"/>
    <w:rsid w:val="008F2617"/>
    <w:rsid w:val="009047F3"/>
    <w:rsid w:val="00906B52"/>
    <w:rsid w:val="00907505"/>
    <w:rsid w:val="00912432"/>
    <w:rsid w:val="00917941"/>
    <w:rsid w:val="0092547C"/>
    <w:rsid w:val="00926616"/>
    <w:rsid w:val="009268D4"/>
    <w:rsid w:val="009330BF"/>
    <w:rsid w:val="0093448B"/>
    <w:rsid w:val="009427E5"/>
    <w:rsid w:val="009520E5"/>
    <w:rsid w:val="00953CB1"/>
    <w:rsid w:val="00956853"/>
    <w:rsid w:val="009614D7"/>
    <w:rsid w:val="009648FE"/>
    <w:rsid w:val="0097178E"/>
    <w:rsid w:val="00972458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2BDA"/>
    <w:rsid w:val="009E1BE0"/>
    <w:rsid w:val="009E4EA7"/>
    <w:rsid w:val="009F5D4F"/>
    <w:rsid w:val="009F65FF"/>
    <w:rsid w:val="009F6741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5671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47F9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14D2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65771"/>
    <w:rsid w:val="00E7024E"/>
    <w:rsid w:val="00E77BEB"/>
    <w:rsid w:val="00E864AF"/>
    <w:rsid w:val="00E9196A"/>
    <w:rsid w:val="00E92738"/>
    <w:rsid w:val="00EA168A"/>
    <w:rsid w:val="00EA3A10"/>
    <w:rsid w:val="00EA4B01"/>
    <w:rsid w:val="00EC648A"/>
    <w:rsid w:val="00EC6AF8"/>
    <w:rsid w:val="00ED4B99"/>
    <w:rsid w:val="00EE4618"/>
    <w:rsid w:val="00EE728E"/>
    <w:rsid w:val="00EF0B62"/>
    <w:rsid w:val="00EF4E4C"/>
    <w:rsid w:val="00EF5198"/>
    <w:rsid w:val="00F000E3"/>
    <w:rsid w:val="00F010F3"/>
    <w:rsid w:val="00F07058"/>
    <w:rsid w:val="00F13300"/>
    <w:rsid w:val="00F16E53"/>
    <w:rsid w:val="00F24885"/>
    <w:rsid w:val="00F31269"/>
    <w:rsid w:val="00F36DD0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EB419-85C3-49DE-A453-832077C5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588</Words>
  <Characters>6183</Characters>
  <Application>Microsoft Office Word</Application>
  <DocSecurity>0</DocSecurity>
  <Lines>51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itsteaff</cp:lastModifiedBy>
  <cp:revision>10</cp:revision>
  <cp:lastPrinted>2013-07-25T07:37:00Z</cp:lastPrinted>
  <dcterms:created xsi:type="dcterms:W3CDTF">2013-09-05T13:39:00Z</dcterms:created>
  <dcterms:modified xsi:type="dcterms:W3CDTF">2013-10-01T07:21:00Z</dcterms:modified>
</cp:coreProperties>
</file>