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          </w:t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9C656F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9C656F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9C656F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FE065F" w:rsidRPr="009C656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33209B" w:rsidRPr="009C656F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060455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FE065F" w:rsidRPr="009C656F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9C656F">
        <w:rPr>
          <w:rFonts w:ascii="Arial" w:hAnsi="Arial" w:cs="Arial"/>
          <w:b/>
          <w:bCs/>
          <w:i/>
          <w:iCs/>
          <w:sz w:val="20"/>
          <w:szCs w:val="20"/>
        </w:rPr>
        <w:t xml:space="preserve">punto </w:t>
      </w:r>
      <w:r w:rsidR="00FE065F" w:rsidRPr="009C656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 w:rsidRPr="009C656F">
        <w:rPr>
          <w:rFonts w:ascii="Arial" w:hAnsi="Arial" w:cs="Arial"/>
          <w:b/>
          <w:bCs/>
          <w:i/>
          <w:iCs/>
          <w:sz w:val="20"/>
          <w:szCs w:val="20"/>
        </w:rPr>
        <w:t>) della Sezione 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22399" w:rsidRPr="00001866" w:rsidRDefault="00122399" w:rsidP="00C75766">
      <w:pPr>
        <w:pStyle w:val="sche22"/>
        <w:ind w:left="2268" w:hanging="2268"/>
        <w:jc w:val="both"/>
        <w:rPr>
          <w:rFonts w:ascii="Arial" w:hAnsi="Arial" w:cs="Arial"/>
          <w:lang w:val="it-IT"/>
        </w:rPr>
      </w:pPr>
      <w:bookmarkStart w:id="0" w:name="_GoBack"/>
      <w:r w:rsidRPr="00001866">
        <w:rPr>
          <w:rFonts w:ascii="Arial" w:hAnsi="Arial" w:cs="Arial"/>
          <w:b/>
          <w:iCs/>
          <w:lang w:val="it-IT"/>
        </w:rPr>
        <w:t xml:space="preserve">Oggetto dell’appalto: </w:t>
      </w:r>
      <w:r w:rsidRPr="00001866">
        <w:rPr>
          <w:rFonts w:ascii="Arial" w:hAnsi="Arial" w:cs="Arial"/>
          <w:b/>
          <w:iCs/>
          <w:lang w:val="it-IT"/>
        </w:rPr>
        <w:tab/>
        <w:t>AP1</w:t>
      </w:r>
      <w:r>
        <w:rPr>
          <w:rFonts w:ascii="Arial" w:hAnsi="Arial" w:cs="Arial"/>
          <w:b/>
          <w:iCs/>
          <w:lang w:val="it-IT"/>
        </w:rPr>
        <w:t xml:space="preserve">43 </w:t>
      </w:r>
      <w:r w:rsidRPr="000D52AE">
        <w:rPr>
          <w:rFonts w:ascii="Arial" w:hAnsi="Arial" w:cs="Arial"/>
          <w:b/>
          <w:i/>
          <w:iCs/>
          <w:lang w:val="it-IT" w:bidi="it-IT"/>
        </w:rPr>
        <w:t>PRESTAZIONI DI PROGETTAZIONE GALLERIA DI BASE DEL BRENNERO AUSTRIA (PROGETTAZIONE D'APPALTO ED ESECUTIVA)</w:t>
      </w:r>
    </w:p>
    <w:bookmarkEnd w:id="0"/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C75766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</w:t>
      </w:r>
      <w:r w:rsidRPr="00B91284">
        <w:rPr>
          <w:rFonts w:ascii="Arial" w:hAnsi="Arial" w:cs="Arial"/>
          <w:sz w:val="20"/>
          <w:szCs w:val="20"/>
        </w:rPr>
        <w:lastRenderedPageBreak/>
        <w:t>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lastRenderedPageBreak/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C75766">
        <w:rPr>
          <w:rFonts w:ascii="Arial" w:hAnsi="Arial" w:cs="Arial"/>
        </w:rPr>
      </w:r>
      <w:r w:rsidR="00C75766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lastRenderedPageBreak/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lastRenderedPageBreak/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710F35" w:rsidRPr="00EA32FE" w:rsidRDefault="00710F35" w:rsidP="00710F35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9F2666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671680" w:rsidRPr="00671680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di essere in possesso dei requisiti indicati nella sezione A all’art.</w:t>
      </w:r>
      <w:r w:rsidR="006D5AA3">
        <w:rPr>
          <w:rFonts w:ascii="Arial" w:hAnsi="Arial" w:cs="Arial"/>
          <w:b/>
          <w:i/>
          <w:sz w:val="20"/>
          <w:szCs w:val="20"/>
        </w:rPr>
        <w:t xml:space="preserve"> </w:t>
      </w:r>
      <w:r w:rsidR="00581DEF">
        <w:rPr>
          <w:rFonts w:ascii="Arial" w:hAnsi="Arial" w:cs="Arial"/>
          <w:b/>
          <w:i/>
          <w:sz w:val="20"/>
          <w:szCs w:val="20"/>
        </w:rPr>
        <w:t>8</w:t>
      </w:r>
      <w:r w:rsidR="00671680">
        <w:rPr>
          <w:rFonts w:ascii="Arial" w:hAnsi="Arial" w:cs="Arial"/>
          <w:b/>
          <w:i/>
          <w:sz w:val="20"/>
          <w:szCs w:val="20"/>
        </w:rPr>
        <w:t>;</w:t>
      </w:r>
    </w:p>
    <w:p w:rsidR="00671680" w:rsidRPr="00671680" w:rsidRDefault="00671680" w:rsidP="00671680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317772" w:rsidRPr="0092272C" w:rsidRDefault="00317772" w:rsidP="00317772">
      <w:pPr>
        <w:tabs>
          <w:tab w:val="left" w:pos="0"/>
        </w:tabs>
        <w:suppressAutoHyphens/>
        <w:ind w:left="360"/>
        <w:jc w:val="both"/>
        <w:rPr>
          <w:rFonts w:ascii="Arial" w:hAnsi="Arial" w:cs="Arial"/>
          <w:sz w:val="20"/>
          <w:szCs w:val="20"/>
        </w:rPr>
      </w:pPr>
    </w:p>
    <w:p w:rsidR="00B965A7" w:rsidRPr="00D90F39" w:rsidRDefault="00B965A7" w:rsidP="00840C42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B965A7" w:rsidRPr="00B965A7" w:rsidRDefault="00B965A7" w:rsidP="00B965A7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024ADA" w:rsidRPr="00024ADA" w:rsidRDefault="00024ADA" w:rsidP="00671680">
      <w:p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693726" w:rsidRPr="00B30F6B" w:rsidRDefault="00693726" w:rsidP="00024ADA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trike/>
          <w:sz w:val="20"/>
          <w:szCs w:val="20"/>
        </w:rPr>
      </w:pPr>
    </w:p>
    <w:p w:rsidR="002A18AA" w:rsidRPr="008C0FAD" w:rsidRDefault="002A18AA" w:rsidP="002A18AA">
      <w:pPr>
        <w:pStyle w:val="Rientrocorpodeltesto"/>
        <w:tabs>
          <w:tab w:val="left" w:pos="-2700"/>
          <w:tab w:val="left" w:pos="0"/>
        </w:tabs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C34779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  <w:r w:rsidRPr="00C34779">
        <w:rPr>
          <w:rFonts w:ascii="Arial" w:hAnsi="Arial" w:cs="Arial"/>
          <w:i/>
          <w:sz w:val="24"/>
          <w:lang w:val="it-IT"/>
        </w:rPr>
        <w:t>DATA                                                    FIRMA</w:t>
      </w:r>
    </w:p>
    <w:p w:rsidR="00FD286C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83020B" w:rsidRDefault="006A726C" w:rsidP="006A726C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FD286C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D20E1B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A1763E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83020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D20E1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86B7D" w:rsidRPr="00C74211" w:rsidRDefault="006A726C" w:rsidP="00A1763E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caso in cui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le presenti Dichiarazioni 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>sia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sottoscritt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F3CA1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 da un procuratore, è necessario che </w:t>
      </w:r>
      <w:r w:rsidR="00D20E1B" w:rsidRPr="0083020B">
        <w:rPr>
          <w:rFonts w:ascii="Arial" w:hAnsi="Arial" w:cs="Arial"/>
          <w:b/>
          <w:i/>
          <w:sz w:val="24"/>
          <w:szCs w:val="24"/>
          <w:lang w:val="it-IT"/>
        </w:rPr>
        <w:t xml:space="preserve">alla documentazione amministrativa presentata ai fini </w:t>
      </w:r>
      <w:r w:rsidR="00D20E1B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dell’ammissione sia allegato </w:t>
      </w:r>
      <w:r w:rsidR="006F3CA1" w:rsidRPr="00C74211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047951" w:rsidRPr="00C74211" w:rsidRDefault="00EA32FE" w:rsidP="0004795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highlight w:val="yellow"/>
          <w:lang w:val="it-IT"/>
        </w:rPr>
      </w:pPr>
      <w:r w:rsidRPr="00C74211">
        <w:rPr>
          <w:rFonts w:ascii="Arial" w:hAnsi="Arial" w:cs="Arial"/>
          <w:b/>
          <w:i/>
          <w:sz w:val="24"/>
          <w:szCs w:val="24"/>
          <w:u w:val="single"/>
          <w:lang w:val="it-IT"/>
        </w:rPr>
        <w:t>3.</w:t>
      </w:r>
      <w:r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Nel caso in cui le presenti </w:t>
      </w:r>
      <w:r w:rsidR="004627BC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627BC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ichiarazioni </w:t>
      </w:r>
      <w:r w:rsidR="00C74211" w:rsidRPr="00C74211">
        <w:rPr>
          <w:rFonts w:ascii="Arial" w:hAnsi="Arial" w:cs="Arial"/>
          <w:b/>
          <w:i/>
          <w:sz w:val="24"/>
          <w:szCs w:val="24"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C74211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70F" w:rsidRDefault="00DF370F">
      <w:r>
        <w:separator/>
      </w:r>
    </w:p>
  </w:endnote>
  <w:endnote w:type="continuationSeparator" w:id="0">
    <w:p w:rsidR="00DF370F" w:rsidRDefault="00DF3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75766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70F" w:rsidRDefault="00DF370F">
      <w:r>
        <w:separator/>
      </w:r>
    </w:p>
  </w:footnote>
  <w:footnote w:type="continuationSeparator" w:id="0">
    <w:p w:rsidR="00DF370F" w:rsidRDefault="00DF370F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AB6F3B" w:rsidRDefault="00044C82" w:rsidP="00AB6F3B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AB6F3B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AB6F3B">
        <w:rPr>
          <w:rFonts w:asciiTheme="minorHAnsi" w:hAnsiTheme="minorHAnsi"/>
          <w:sz w:val="16"/>
          <w:szCs w:val="16"/>
        </w:rPr>
        <w:t xml:space="preserve"> </w:t>
      </w:r>
      <w:r w:rsidRPr="00AB6F3B">
        <w:rPr>
          <w:rFonts w:asciiTheme="minorHAnsi" w:hAnsiTheme="minorHAnsi" w:cs="Arial"/>
          <w:sz w:val="16"/>
          <w:szCs w:val="16"/>
        </w:rPr>
        <w:t>Selezionare con attenzione solo una delle due opzioni; qualora sia selezionata la seconda opzione indicare i provvedimenti fornendo le informazioni richieste</w:t>
      </w:r>
      <w:r>
        <w:rPr>
          <w:rFonts w:asciiTheme="minorHAnsi" w:hAnsiTheme="minorHAnsi" w:cs="Arial"/>
          <w:sz w:val="16"/>
          <w:szCs w:val="16"/>
        </w:rPr>
        <w:t>.</w:t>
      </w:r>
    </w:p>
    <w:p w:rsidR="00044C82" w:rsidRDefault="00044C82">
      <w:pPr>
        <w:pStyle w:val="Testonotaapidipagina"/>
      </w:pPr>
    </w:p>
  </w:footnote>
  <w:footnote w:id="4">
    <w:p w:rsidR="00044C82" w:rsidRPr="00EE51F3" w:rsidRDefault="00044C82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EE51F3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EE51F3">
        <w:rPr>
          <w:rFonts w:asciiTheme="minorHAnsi" w:hAnsiTheme="minorHAnsi" w:cs="Arial"/>
          <w:sz w:val="16"/>
          <w:szCs w:val="16"/>
        </w:rPr>
        <w:t xml:space="preserve">  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51F3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r>
        <w:rPr>
          <w:rFonts w:asciiTheme="minorHAnsi" w:hAnsiTheme="minorHAnsi" w:cs="Arial"/>
          <w:sz w:val="16"/>
          <w:szCs w:val="16"/>
        </w:rPr>
        <w:t>tre</w:t>
      </w:r>
      <w:r w:rsidRPr="00EE51F3">
        <w:rPr>
          <w:rFonts w:asciiTheme="minorHAnsi" w:hAnsiTheme="minorHAnsi" w:cs="Arial"/>
          <w:sz w:val="16"/>
          <w:szCs w:val="16"/>
        </w:rPr>
        <w:t xml:space="preserve"> opzioni</w:t>
      </w:r>
      <w:r>
        <w:rPr>
          <w:rFonts w:asciiTheme="minorHAnsi" w:hAnsiTheme="minorHAnsi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1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3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0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6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8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1"/>
  </w:num>
  <w:num w:numId="5">
    <w:abstractNumId w:val="10"/>
  </w:num>
  <w:num w:numId="6">
    <w:abstractNumId w:val="26"/>
  </w:num>
  <w:num w:numId="7">
    <w:abstractNumId w:val="3"/>
  </w:num>
  <w:num w:numId="8">
    <w:abstractNumId w:val="5"/>
  </w:num>
  <w:num w:numId="9">
    <w:abstractNumId w:val="16"/>
  </w:num>
  <w:num w:numId="10">
    <w:abstractNumId w:val="4"/>
  </w:num>
  <w:num w:numId="11">
    <w:abstractNumId w:val="7"/>
  </w:num>
  <w:num w:numId="12">
    <w:abstractNumId w:val="22"/>
  </w:num>
  <w:num w:numId="13">
    <w:abstractNumId w:val="25"/>
  </w:num>
  <w:num w:numId="14">
    <w:abstractNumId w:val="20"/>
  </w:num>
  <w:num w:numId="15">
    <w:abstractNumId w:val="1"/>
  </w:num>
  <w:num w:numId="16">
    <w:abstractNumId w:val="8"/>
  </w:num>
  <w:num w:numId="17">
    <w:abstractNumId w:val="11"/>
  </w:num>
  <w:num w:numId="18">
    <w:abstractNumId w:val="19"/>
  </w:num>
  <w:num w:numId="19">
    <w:abstractNumId w:val="27"/>
  </w:num>
  <w:num w:numId="20">
    <w:abstractNumId w:val="12"/>
  </w:num>
  <w:num w:numId="21">
    <w:abstractNumId w:val="24"/>
  </w:num>
  <w:num w:numId="22">
    <w:abstractNumId w:val="15"/>
  </w:num>
  <w:num w:numId="23">
    <w:abstractNumId w:val="18"/>
  </w:num>
  <w:num w:numId="24">
    <w:abstractNumId w:val="29"/>
  </w:num>
  <w:num w:numId="25">
    <w:abstractNumId w:val="1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</w:num>
  <w:num w:numId="27">
    <w:abstractNumId w:val="13"/>
  </w:num>
  <w:num w:numId="28">
    <w:abstractNumId w:val="9"/>
  </w:num>
  <w:num w:numId="29">
    <w:abstractNumId w:val="14"/>
  </w:num>
  <w:num w:numId="30">
    <w:abstractNumId w:val="28"/>
  </w:num>
  <w:num w:numId="31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0455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4002"/>
    <w:rsid w:val="00084278"/>
    <w:rsid w:val="00087056"/>
    <w:rsid w:val="00087FDC"/>
    <w:rsid w:val="0009064D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4361"/>
    <w:rsid w:val="000B5019"/>
    <w:rsid w:val="000C0901"/>
    <w:rsid w:val="000C0AD2"/>
    <w:rsid w:val="000C1FA7"/>
    <w:rsid w:val="000C22B7"/>
    <w:rsid w:val="000C400A"/>
    <w:rsid w:val="000C5724"/>
    <w:rsid w:val="000D7A27"/>
    <w:rsid w:val="000E00F6"/>
    <w:rsid w:val="000E6697"/>
    <w:rsid w:val="000E7023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2399"/>
    <w:rsid w:val="00123A9F"/>
    <w:rsid w:val="0012579C"/>
    <w:rsid w:val="001306D8"/>
    <w:rsid w:val="00131987"/>
    <w:rsid w:val="00131BB9"/>
    <w:rsid w:val="00131FBA"/>
    <w:rsid w:val="00132D0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24EE"/>
    <w:rsid w:val="00173513"/>
    <w:rsid w:val="00175F80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3323"/>
    <w:rsid w:val="001D466E"/>
    <w:rsid w:val="001D7895"/>
    <w:rsid w:val="001E0503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D1EB8"/>
    <w:rsid w:val="002D3AE2"/>
    <w:rsid w:val="002D448F"/>
    <w:rsid w:val="002D6364"/>
    <w:rsid w:val="002E2765"/>
    <w:rsid w:val="002E467B"/>
    <w:rsid w:val="002F0BC9"/>
    <w:rsid w:val="002F2393"/>
    <w:rsid w:val="002F25F4"/>
    <w:rsid w:val="002F6937"/>
    <w:rsid w:val="00302B0D"/>
    <w:rsid w:val="003055C2"/>
    <w:rsid w:val="00305CA5"/>
    <w:rsid w:val="00306CC2"/>
    <w:rsid w:val="00307E19"/>
    <w:rsid w:val="00316F91"/>
    <w:rsid w:val="00317772"/>
    <w:rsid w:val="00320A3C"/>
    <w:rsid w:val="0033209B"/>
    <w:rsid w:val="00336C99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1DF5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7C2B"/>
    <w:rsid w:val="003F099E"/>
    <w:rsid w:val="004001F7"/>
    <w:rsid w:val="00400DDF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54E2"/>
    <w:rsid w:val="005766D5"/>
    <w:rsid w:val="00581DEF"/>
    <w:rsid w:val="00581E69"/>
    <w:rsid w:val="00582AE5"/>
    <w:rsid w:val="00583737"/>
    <w:rsid w:val="00583843"/>
    <w:rsid w:val="00585BB0"/>
    <w:rsid w:val="005904D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56027"/>
    <w:rsid w:val="00662410"/>
    <w:rsid w:val="00665E8D"/>
    <w:rsid w:val="00671680"/>
    <w:rsid w:val="00674F96"/>
    <w:rsid w:val="0067776B"/>
    <w:rsid w:val="00683BEE"/>
    <w:rsid w:val="00683F0D"/>
    <w:rsid w:val="006862E7"/>
    <w:rsid w:val="006920E0"/>
    <w:rsid w:val="00693726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7015CC"/>
    <w:rsid w:val="007051C4"/>
    <w:rsid w:val="007067D0"/>
    <w:rsid w:val="00707F1A"/>
    <w:rsid w:val="00710F35"/>
    <w:rsid w:val="00711DD0"/>
    <w:rsid w:val="007143F6"/>
    <w:rsid w:val="007251F2"/>
    <w:rsid w:val="007253C5"/>
    <w:rsid w:val="00725A33"/>
    <w:rsid w:val="00730AFE"/>
    <w:rsid w:val="00735166"/>
    <w:rsid w:val="00735BA1"/>
    <w:rsid w:val="007408E7"/>
    <w:rsid w:val="00743D7B"/>
    <w:rsid w:val="00757F7A"/>
    <w:rsid w:val="00762140"/>
    <w:rsid w:val="007654F9"/>
    <w:rsid w:val="007712AD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B3263"/>
    <w:rsid w:val="007B4287"/>
    <w:rsid w:val="007B73DB"/>
    <w:rsid w:val="007C5137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6980"/>
    <w:rsid w:val="00867CDB"/>
    <w:rsid w:val="008700AA"/>
    <w:rsid w:val="008719FE"/>
    <w:rsid w:val="00873DE5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C656F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014"/>
    <w:rsid w:val="00AA6A7C"/>
    <w:rsid w:val="00AB406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60B7"/>
    <w:rsid w:val="00BD7D0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687B"/>
    <w:rsid w:val="00C0104C"/>
    <w:rsid w:val="00C01DC6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4211"/>
    <w:rsid w:val="00C74E79"/>
    <w:rsid w:val="00C7566B"/>
    <w:rsid w:val="00C75766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F48"/>
    <w:rsid w:val="00E51C0A"/>
    <w:rsid w:val="00E53525"/>
    <w:rsid w:val="00E56F5F"/>
    <w:rsid w:val="00E63AA0"/>
    <w:rsid w:val="00E64032"/>
    <w:rsid w:val="00E65F1E"/>
    <w:rsid w:val="00E66003"/>
    <w:rsid w:val="00E7024E"/>
    <w:rsid w:val="00E773B5"/>
    <w:rsid w:val="00E77BEB"/>
    <w:rsid w:val="00E8204C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3D72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65DAC"/>
    <w:rsid w:val="00F66566"/>
    <w:rsid w:val="00F66BC6"/>
    <w:rsid w:val="00F67403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  <w:lang w:val="it-IT" w:eastAsia="it-IT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 w:eastAsia="it-IT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 w:eastAsia="it-IT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basedOn w:val="Carpredefinitoparagrafo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D56F-72DD-452C-B4C2-8CC0DD26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2540</Words>
  <Characters>14482</Characters>
  <Application>Microsoft Office Word</Application>
  <DocSecurity>0</DocSecurity>
  <Lines>120</Lines>
  <Paragraphs>33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16989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34</cp:revision>
  <cp:lastPrinted>2013-12-12T12:13:00Z</cp:lastPrinted>
  <dcterms:created xsi:type="dcterms:W3CDTF">2013-05-09T13:57:00Z</dcterms:created>
  <dcterms:modified xsi:type="dcterms:W3CDTF">2013-12-17T17:07:00Z</dcterms:modified>
</cp:coreProperties>
</file>